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8C" w:rsidRPr="00CA2F55" w:rsidRDefault="00695B8C" w:rsidP="00695B8C">
      <w:pPr>
        <w:pStyle w:val="Brezrazmikov"/>
        <w:spacing w:before="60" w:after="60"/>
        <w:ind w:left="1701" w:right="1134"/>
        <w:jc w:val="center"/>
        <w:rPr>
          <w:b/>
          <w:sz w:val="24"/>
          <w:szCs w:val="24"/>
        </w:rPr>
      </w:pPr>
      <w:r w:rsidRPr="00CA2F55">
        <w:rPr>
          <w:b/>
          <w:sz w:val="24"/>
          <w:szCs w:val="24"/>
        </w:rPr>
        <w:t>OSNOVNA ŠOLA ADAMA BOHORIČA</w:t>
      </w:r>
    </w:p>
    <w:p w:rsidR="00695B8C" w:rsidRPr="00CA2F55" w:rsidRDefault="00695B8C" w:rsidP="00695B8C">
      <w:pPr>
        <w:pStyle w:val="Brezrazmikov"/>
        <w:spacing w:before="60" w:after="60"/>
        <w:ind w:left="1701" w:right="1134"/>
        <w:jc w:val="center"/>
        <w:rPr>
          <w:b/>
          <w:sz w:val="24"/>
          <w:szCs w:val="24"/>
        </w:rPr>
      </w:pPr>
      <w:r w:rsidRPr="00CA2F55">
        <w:rPr>
          <w:b/>
          <w:sz w:val="24"/>
          <w:szCs w:val="24"/>
        </w:rPr>
        <w:t>BRESTANICA</w:t>
      </w: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b/>
          <w:sz w:val="24"/>
          <w:szCs w:val="24"/>
        </w:rPr>
      </w:pPr>
    </w:p>
    <w:p w:rsidR="00695B8C" w:rsidRPr="00CA2F55" w:rsidRDefault="00695B8C" w:rsidP="00695B8C">
      <w:pPr>
        <w:pStyle w:val="Brezrazmikov"/>
        <w:spacing w:before="60" w:after="60"/>
        <w:ind w:left="1701" w:right="1134"/>
        <w:jc w:val="center"/>
        <w:rPr>
          <w:sz w:val="24"/>
          <w:szCs w:val="24"/>
        </w:rPr>
      </w:pPr>
      <w:r w:rsidRPr="00CA2F55">
        <w:rPr>
          <w:sz w:val="24"/>
          <w:szCs w:val="24"/>
        </w:rPr>
        <w:t>Seminarska naloga</w:t>
      </w:r>
    </w:p>
    <w:p w:rsidR="00695B8C" w:rsidRPr="00CA2F55" w:rsidRDefault="00695B8C" w:rsidP="00695B8C">
      <w:pPr>
        <w:pStyle w:val="Brezrazmikov"/>
        <w:spacing w:before="60" w:after="60"/>
        <w:ind w:left="1701" w:right="1134"/>
        <w:jc w:val="center"/>
        <w:rPr>
          <w:sz w:val="24"/>
          <w:szCs w:val="24"/>
        </w:rPr>
      </w:pPr>
    </w:p>
    <w:p w:rsidR="00695B8C" w:rsidRPr="00CA2F55" w:rsidRDefault="00695B8C" w:rsidP="00695B8C">
      <w:pPr>
        <w:pStyle w:val="Brezrazmikov"/>
        <w:spacing w:before="60" w:after="60"/>
        <w:ind w:left="1701" w:right="1134"/>
        <w:jc w:val="center"/>
        <w:rPr>
          <w:sz w:val="24"/>
          <w:szCs w:val="24"/>
        </w:rPr>
      </w:pPr>
    </w:p>
    <w:p w:rsidR="00695B8C" w:rsidRPr="00CA2F55" w:rsidRDefault="00695B8C" w:rsidP="00695B8C">
      <w:pPr>
        <w:pStyle w:val="Brezrazmikov"/>
        <w:spacing w:before="60" w:after="60"/>
        <w:ind w:left="1701" w:right="1134"/>
        <w:jc w:val="center"/>
        <w:rPr>
          <w:b/>
          <w:sz w:val="24"/>
          <w:szCs w:val="24"/>
        </w:rPr>
      </w:pPr>
      <w:r w:rsidRPr="00CA2F55">
        <w:rPr>
          <w:b/>
          <w:sz w:val="24"/>
          <w:szCs w:val="24"/>
        </w:rPr>
        <w:t>PREDSTAVITEV SADEŽA</w:t>
      </w:r>
    </w:p>
    <w:p w:rsidR="00695B8C" w:rsidRPr="00360780" w:rsidRDefault="00360780" w:rsidP="00360780">
      <w:pPr>
        <w:pStyle w:val="Brezrazmikov"/>
        <w:spacing w:before="60" w:after="60"/>
        <w:ind w:left="1701" w:right="1134"/>
        <w:rPr>
          <w:b/>
          <w:sz w:val="36"/>
          <w:szCs w:val="36"/>
        </w:rPr>
      </w:pPr>
      <w:r>
        <w:rPr>
          <w:b/>
          <w:sz w:val="36"/>
          <w:szCs w:val="36"/>
        </w:rPr>
        <w:t xml:space="preserve">                                </w:t>
      </w:r>
      <w:r w:rsidR="00695B8C" w:rsidRPr="00360780">
        <w:rPr>
          <w:b/>
          <w:sz w:val="36"/>
          <w:szCs w:val="36"/>
        </w:rPr>
        <w:t>SLIVA</w:t>
      </w:r>
    </w:p>
    <w:p w:rsidR="00695B8C" w:rsidRPr="00CA2F55" w:rsidRDefault="00695B8C" w:rsidP="00695B8C">
      <w:pPr>
        <w:pStyle w:val="Brezrazmikov"/>
        <w:spacing w:before="60" w:after="60"/>
        <w:ind w:right="1134"/>
        <w:jc w:val="center"/>
        <w:rPr>
          <w:b/>
          <w:sz w:val="24"/>
          <w:szCs w:val="24"/>
        </w:rPr>
      </w:pPr>
    </w:p>
    <w:p w:rsidR="00695B8C" w:rsidRPr="00CA2F55" w:rsidRDefault="00695B8C" w:rsidP="00695B8C">
      <w:pPr>
        <w:pStyle w:val="Brezrazmikov"/>
        <w:spacing w:before="60" w:after="60"/>
        <w:ind w:right="1134"/>
        <w:jc w:val="center"/>
        <w:rPr>
          <w:b/>
          <w:sz w:val="24"/>
          <w:szCs w:val="24"/>
        </w:rPr>
      </w:pPr>
    </w:p>
    <w:p w:rsidR="00695B8C" w:rsidRPr="00CA2F55" w:rsidRDefault="00695B8C" w:rsidP="00695B8C">
      <w:pPr>
        <w:pStyle w:val="Brezrazmikov"/>
        <w:spacing w:before="60" w:after="60"/>
        <w:ind w:right="1134"/>
        <w:jc w:val="center"/>
        <w:rPr>
          <w:b/>
          <w:sz w:val="24"/>
          <w:szCs w:val="24"/>
        </w:rPr>
      </w:pPr>
    </w:p>
    <w:p w:rsidR="00695B8C" w:rsidRPr="00CA2F55" w:rsidRDefault="00695B8C" w:rsidP="00695B8C">
      <w:pPr>
        <w:pStyle w:val="Brezrazmikov"/>
        <w:spacing w:before="60" w:after="60"/>
        <w:ind w:right="1134"/>
        <w:jc w:val="center"/>
        <w:rPr>
          <w:b/>
          <w:sz w:val="24"/>
          <w:szCs w:val="24"/>
        </w:rPr>
      </w:pPr>
    </w:p>
    <w:p w:rsidR="00695B8C" w:rsidRPr="00CA2F55" w:rsidRDefault="00695B8C" w:rsidP="00695B8C">
      <w:pPr>
        <w:pStyle w:val="Brezrazmikov"/>
        <w:spacing w:before="60" w:after="60"/>
        <w:ind w:right="1134"/>
        <w:jc w:val="center"/>
        <w:rPr>
          <w:b/>
          <w:sz w:val="24"/>
          <w:szCs w:val="24"/>
        </w:rPr>
      </w:pPr>
    </w:p>
    <w:p w:rsidR="00695B8C" w:rsidRPr="00CA2F55" w:rsidRDefault="00CE52E6" w:rsidP="00695B8C">
      <w:pPr>
        <w:pStyle w:val="Brezrazmikov"/>
        <w:spacing w:before="60" w:after="60"/>
        <w:ind w:left="1701" w:right="1134"/>
        <w:rPr>
          <w:sz w:val="24"/>
          <w:szCs w:val="24"/>
        </w:rPr>
      </w:pPr>
      <w:r>
        <w:rPr>
          <w:sz w:val="24"/>
          <w:szCs w:val="24"/>
        </w:rPr>
        <w:t>Predmet: SPH</w:t>
      </w:r>
    </w:p>
    <w:p w:rsidR="00695B8C" w:rsidRPr="00CA2F55" w:rsidRDefault="00695B8C" w:rsidP="00695B8C">
      <w:pPr>
        <w:pStyle w:val="Brezrazmikov"/>
        <w:spacing w:before="60" w:after="60"/>
        <w:ind w:left="1701" w:right="1134"/>
        <w:rPr>
          <w:sz w:val="24"/>
          <w:szCs w:val="24"/>
        </w:rPr>
      </w:pPr>
      <w:r w:rsidRPr="00CA2F55">
        <w:rPr>
          <w:sz w:val="24"/>
          <w:szCs w:val="24"/>
        </w:rPr>
        <w:t>Mentor: učiteljica Natalija Salmič</w:t>
      </w:r>
    </w:p>
    <w:p w:rsidR="00695B8C" w:rsidRPr="00CA2F55" w:rsidRDefault="00695B8C" w:rsidP="00695B8C">
      <w:pPr>
        <w:pStyle w:val="Brezrazmikov"/>
        <w:spacing w:before="60" w:after="60"/>
        <w:ind w:left="1701" w:right="1134"/>
        <w:rPr>
          <w:sz w:val="24"/>
          <w:szCs w:val="24"/>
        </w:rPr>
      </w:pPr>
      <w:r w:rsidRPr="00CA2F55">
        <w:rPr>
          <w:sz w:val="24"/>
          <w:szCs w:val="24"/>
        </w:rPr>
        <w:t>Učenka: Alja Kranjec</w:t>
      </w:r>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rPr>
          <w:sz w:val="24"/>
          <w:szCs w:val="24"/>
        </w:rPr>
      </w:pPr>
      <w:bookmarkStart w:id="0" w:name="_GoBack"/>
      <w:bookmarkEnd w:id="0"/>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rPr>
          <w:sz w:val="24"/>
          <w:szCs w:val="24"/>
        </w:rPr>
      </w:pPr>
    </w:p>
    <w:p w:rsidR="00695B8C" w:rsidRPr="00CA2F55" w:rsidRDefault="00695B8C" w:rsidP="00695B8C">
      <w:pPr>
        <w:pStyle w:val="Brezrazmikov"/>
        <w:spacing w:before="60" w:after="60"/>
        <w:ind w:left="1701" w:right="1134"/>
        <w:jc w:val="center"/>
        <w:rPr>
          <w:sz w:val="24"/>
          <w:szCs w:val="24"/>
        </w:rPr>
      </w:pPr>
      <w:r w:rsidRPr="00CA2F55">
        <w:rPr>
          <w:sz w:val="24"/>
          <w:szCs w:val="24"/>
        </w:rPr>
        <w:t>Rožno, 2014-01-25</w:t>
      </w:r>
    </w:p>
    <w:p w:rsidR="00A1330E" w:rsidRPr="00A1330E" w:rsidRDefault="00A1330E" w:rsidP="00A1330E">
      <w:pPr>
        <w:pStyle w:val="Brezrazmikov"/>
        <w:spacing w:before="60" w:after="60"/>
        <w:ind w:right="1134"/>
        <w:rPr>
          <w:b/>
          <w:sz w:val="24"/>
          <w:szCs w:val="24"/>
        </w:rPr>
      </w:pPr>
      <w:r>
        <w:rPr>
          <w:b/>
          <w:sz w:val="24"/>
          <w:szCs w:val="24"/>
        </w:rPr>
        <w:lastRenderedPageBreak/>
        <w:t>UVOD:</w:t>
      </w:r>
    </w:p>
    <w:p w:rsidR="00A1330E" w:rsidRDefault="00A1330E" w:rsidP="00A1330E">
      <w:pPr>
        <w:pStyle w:val="Brezrazmikov"/>
        <w:spacing w:before="60" w:after="60"/>
        <w:ind w:right="1134"/>
        <w:rPr>
          <w:sz w:val="24"/>
          <w:szCs w:val="24"/>
        </w:rPr>
      </w:pPr>
    </w:p>
    <w:p w:rsidR="00695B8C" w:rsidRPr="00CA2F55" w:rsidRDefault="009374B0" w:rsidP="00A1330E">
      <w:pPr>
        <w:pStyle w:val="Brezrazmikov"/>
        <w:spacing w:before="60" w:after="60"/>
        <w:ind w:right="1134"/>
        <w:rPr>
          <w:sz w:val="24"/>
          <w:szCs w:val="24"/>
        </w:rPr>
      </w:pPr>
      <w:r>
        <w:rPr>
          <w:sz w:val="24"/>
          <w:szCs w:val="24"/>
        </w:rPr>
        <w:t>Sliva je od nekdaj prisotna v slovenskih sadovnjakih. Velikokrat se znajde na naših krožnikih v cmokih in marmeladah, ki jih imamo vsi radi. Tako je tudi prav, saj gre za enega od sadežev, ki so zelo zdravi.</w:t>
      </w:r>
      <w:r w:rsidR="00327B06">
        <w:rPr>
          <w:sz w:val="24"/>
          <w:szCs w:val="24"/>
        </w:rPr>
        <w:t xml:space="preserve"> V tej</w:t>
      </w:r>
      <w:r>
        <w:rPr>
          <w:sz w:val="24"/>
          <w:szCs w:val="24"/>
        </w:rPr>
        <w:t xml:space="preserve"> seminarski </w:t>
      </w:r>
      <w:r w:rsidR="00360780">
        <w:rPr>
          <w:sz w:val="24"/>
          <w:szCs w:val="24"/>
        </w:rPr>
        <w:t xml:space="preserve">nalogi </w:t>
      </w:r>
      <w:r>
        <w:rPr>
          <w:sz w:val="24"/>
          <w:szCs w:val="24"/>
        </w:rPr>
        <w:t>vam bom predstavila slivo, saj obožujem vse</w:t>
      </w:r>
      <w:r w:rsidR="00360780">
        <w:rPr>
          <w:sz w:val="24"/>
          <w:szCs w:val="24"/>
        </w:rPr>
        <w:t>,</w:t>
      </w:r>
      <w:r>
        <w:rPr>
          <w:sz w:val="24"/>
          <w:szCs w:val="24"/>
        </w:rPr>
        <w:t xml:space="preserve"> kar je povezano z njo. Od same barve, do okusa ter vonja. Poleg sam</w:t>
      </w:r>
      <w:r w:rsidR="00360780">
        <w:rPr>
          <w:sz w:val="24"/>
          <w:szCs w:val="24"/>
        </w:rPr>
        <w:t>ega sadeža mi je všeč tudi cveto</w:t>
      </w:r>
      <w:r>
        <w:rPr>
          <w:sz w:val="24"/>
          <w:szCs w:val="24"/>
        </w:rPr>
        <w:t xml:space="preserve">če drevo, ker ima lepe </w:t>
      </w:r>
      <w:r w:rsidR="00360780">
        <w:rPr>
          <w:sz w:val="24"/>
          <w:szCs w:val="24"/>
        </w:rPr>
        <w:t xml:space="preserve">rožnate  </w:t>
      </w:r>
      <w:r>
        <w:rPr>
          <w:sz w:val="24"/>
          <w:szCs w:val="24"/>
        </w:rPr>
        <w:t>cvetove. Poleg tega</w:t>
      </w:r>
      <w:r w:rsidR="00360780">
        <w:rPr>
          <w:sz w:val="24"/>
          <w:szCs w:val="24"/>
        </w:rPr>
        <w:t>,</w:t>
      </w:r>
      <w:r>
        <w:rPr>
          <w:sz w:val="24"/>
          <w:szCs w:val="24"/>
        </w:rPr>
        <w:t xml:space="preserve"> da so slive slastne</w:t>
      </w:r>
      <w:r w:rsidR="00360780">
        <w:rPr>
          <w:sz w:val="24"/>
          <w:szCs w:val="24"/>
        </w:rPr>
        <w:t>,</w:t>
      </w:r>
      <w:r>
        <w:rPr>
          <w:sz w:val="24"/>
          <w:szCs w:val="24"/>
        </w:rPr>
        <w:t xml:space="preserve"> pa so tudi bogate z vitamini. Seveda pa kot z nobeno stvarjo</w:t>
      </w:r>
      <w:r w:rsidR="00360780">
        <w:rPr>
          <w:sz w:val="24"/>
          <w:szCs w:val="24"/>
        </w:rPr>
        <w:t>,</w:t>
      </w:r>
      <w:r>
        <w:rPr>
          <w:sz w:val="24"/>
          <w:szCs w:val="24"/>
        </w:rPr>
        <w:t xml:space="preserve"> ne smemo pretiravati. Tako so slive v zmernih količinah dobrodošle v naši prehrani</w:t>
      </w:r>
      <w:r w:rsidR="00327B06">
        <w:rPr>
          <w:sz w:val="24"/>
          <w:szCs w:val="24"/>
        </w:rPr>
        <w:t>, saj so bogate z vitaminom C, B, železom, kalijem, kalcijem, ter fosforjem.</w:t>
      </w:r>
      <w:r w:rsidR="00360780">
        <w:rPr>
          <w:sz w:val="24"/>
          <w:szCs w:val="24"/>
        </w:rPr>
        <w:t xml:space="preserve"> </w:t>
      </w:r>
      <w:r w:rsidR="00327B06" w:rsidRPr="00327B06">
        <w:rPr>
          <w:sz w:val="24"/>
          <w:szCs w:val="24"/>
        </w:rPr>
        <w:t>Podolgovat sadež modre barve in vedno odet v svežo sivo meglico je pri nas že od nekdaj močno razširjen. Ob izobilju drugih sadežev, katerih debele plodove smo stežka vzgojili v sadovnjakih, je bila marsikatera letina sliv prepuščena pticam. Včasih smo raje posegli po debelih breskvah in jabolkih, ker se nismo zavedali, da je rumeno meso slive v nekaterih pogledih najbolj zdravo med vsemi.</w:t>
      </w:r>
    </w:p>
    <w:p w:rsidR="00695B8C" w:rsidRDefault="00695B8C"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Default="00A1330E" w:rsidP="00695B8C">
      <w:pPr>
        <w:pStyle w:val="Brezrazmikov"/>
        <w:spacing w:before="60" w:after="60"/>
        <w:ind w:left="1701" w:right="1134"/>
        <w:rPr>
          <w:sz w:val="24"/>
          <w:szCs w:val="24"/>
        </w:rPr>
      </w:pPr>
    </w:p>
    <w:p w:rsidR="00A1330E" w:rsidRPr="00CA2F55" w:rsidRDefault="00A1330E" w:rsidP="00695B8C">
      <w:pPr>
        <w:pStyle w:val="Brezrazmikov"/>
        <w:spacing w:before="60" w:after="60"/>
        <w:ind w:left="1701" w:right="1134"/>
        <w:rPr>
          <w:sz w:val="24"/>
          <w:szCs w:val="24"/>
        </w:rPr>
      </w:pPr>
    </w:p>
    <w:p w:rsidR="00E759B3" w:rsidRDefault="00E759B3" w:rsidP="00CA2F55">
      <w:pPr>
        <w:pStyle w:val="Brezrazmikov"/>
        <w:rPr>
          <w:b/>
          <w:sz w:val="24"/>
          <w:szCs w:val="24"/>
        </w:rPr>
      </w:pPr>
    </w:p>
    <w:p w:rsidR="00CA2F55" w:rsidRDefault="0040040B" w:rsidP="00CA2F55">
      <w:pPr>
        <w:pStyle w:val="Brezrazmikov"/>
        <w:rPr>
          <w:b/>
          <w:sz w:val="24"/>
          <w:szCs w:val="24"/>
        </w:rPr>
      </w:pPr>
      <w:r>
        <w:rPr>
          <w:b/>
          <w:sz w:val="24"/>
          <w:szCs w:val="24"/>
        </w:rPr>
        <w:lastRenderedPageBreak/>
        <w:t>Druga imena:</w:t>
      </w:r>
    </w:p>
    <w:p w:rsidR="0040040B" w:rsidRDefault="0040040B" w:rsidP="0040040B">
      <w:pPr>
        <w:pStyle w:val="Brezrazmikov"/>
        <w:numPr>
          <w:ilvl w:val="0"/>
          <w:numId w:val="2"/>
        </w:numPr>
        <w:rPr>
          <w:sz w:val="24"/>
          <w:szCs w:val="24"/>
        </w:rPr>
      </w:pPr>
      <w:r>
        <w:rPr>
          <w:sz w:val="24"/>
          <w:szCs w:val="24"/>
        </w:rPr>
        <w:t>domača češplja</w:t>
      </w:r>
    </w:p>
    <w:p w:rsidR="0040040B" w:rsidRDefault="0040040B" w:rsidP="0040040B">
      <w:pPr>
        <w:pStyle w:val="Brezrazmikov"/>
        <w:numPr>
          <w:ilvl w:val="0"/>
          <w:numId w:val="2"/>
        </w:numPr>
        <w:rPr>
          <w:sz w:val="24"/>
          <w:szCs w:val="24"/>
        </w:rPr>
      </w:pPr>
      <w:proofErr w:type="spellStart"/>
      <w:r>
        <w:rPr>
          <w:sz w:val="24"/>
          <w:szCs w:val="24"/>
        </w:rPr>
        <w:t>požegača</w:t>
      </w:r>
      <w:proofErr w:type="spellEnd"/>
    </w:p>
    <w:p w:rsidR="0040040B" w:rsidRDefault="0040040B" w:rsidP="0040040B">
      <w:pPr>
        <w:pStyle w:val="Brezrazmikov"/>
        <w:numPr>
          <w:ilvl w:val="0"/>
          <w:numId w:val="2"/>
        </w:numPr>
        <w:rPr>
          <w:sz w:val="24"/>
          <w:szCs w:val="24"/>
        </w:rPr>
      </w:pPr>
      <w:proofErr w:type="spellStart"/>
      <w:r>
        <w:rPr>
          <w:sz w:val="24"/>
          <w:szCs w:val="24"/>
        </w:rPr>
        <w:t>madžarka</w:t>
      </w:r>
      <w:proofErr w:type="spellEnd"/>
    </w:p>
    <w:p w:rsidR="0040040B" w:rsidRDefault="0040040B" w:rsidP="0040040B">
      <w:pPr>
        <w:pStyle w:val="Brezrazmikov"/>
        <w:numPr>
          <w:ilvl w:val="0"/>
          <w:numId w:val="2"/>
        </w:numPr>
        <w:rPr>
          <w:sz w:val="24"/>
          <w:szCs w:val="24"/>
        </w:rPr>
      </w:pPr>
      <w:proofErr w:type="spellStart"/>
      <w:r w:rsidRPr="0040040B">
        <w:rPr>
          <w:sz w:val="24"/>
          <w:szCs w:val="24"/>
        </w:rPr>
        <w:t>bistrica</w:t>
      </w:r>
      <w:proofErr w:type="spellEnd"/>
    </w:p>
    <w:p w:rsidR="0040040B" w:rsidRDefault="0040040B" w:rsidP="0040040B">
      <w:pPr>
        <w:pStyle w:val="Brezrazmikov"/>
        <w:ind w:left="720"/>
        <w:rPr>
          <w:sz w:val="24"/>
          <w:szCs w:val="24"/>
        </w:rPr>
      </w:pPr>
    </w:p>
    <w:p w:rsidR="0040040B" w:rsidRDefault="0040040B" w:rsidP="0040040B">
      <w:pPr>
        <w:pStyle w:val="Brezrazmikov"/>
        <w:rPr>
          <w:b/>
          <w:sz w:val="24"/>
          <w:szCs w:val="24"/>
        </w:rPr>
      </w:pPr>
      <w:r>
        <w:rPr>
          <w:b/>
          <w:sz w:val="24"/>
          <w:szCs w:val="24"/>
        </w:rPr>
        <w:t>Družina:</w:t>
      </w:r>
    </w:p>
    <w:p w:rsidR="0040040B" w:rsidRPr="0040040B" w:rsidRDefault="0040040B" w:rsidP="0040040B">
      <w:pPr>
        <w:pStyle w:val="Brezrazmikov"/>
        <w:numPr>
          <w:ilvl w:val="0"/>
          <w:numId w:val="2"/>
        </w:numPr>
        <w:rPr>
          <w:b/>
          <w:sz w:val="24"/>
          <w:szCs w:val="24"/>
        </w:rPr>
      </w:pPr>
      <w:r>
        <w:rPr>
          <w:sz w:val="24"/>
          <w:szCs w:val="24"/>
        </w:rPr>
        <w:t>rožnice</w:t>
      </w:r>
    </w:p>
    <w:p w:rsidR="0040040B" w:rsidRDefault="0040040B" w:rsidP="0040040B">
      <w:pPr>
        <w:pStyle w:val="Brezrazmikov"/>
        <w:ind w:left="720"/>
        <w:rPr>
          <w:b/>
          <w:sz w:val="24"/>
          <w:szCs w:val="24"/>
        </w:rPr>
      </w:pPr>
    </w:p>
    <w:p w:rsidR="0040040B" w:rsidRDefault="0040040B" w:rsidP="0040040B">
      <w:pPr>
        <w:pStyle w:val="Brezrazmikov"/>
        <w:rPr>
          <w:b/>
          <w:sz w:val="24"/>
          <w:szCs w:val="24"/>
        </w:rPr>
      </w:pPr>
      <w:r>
        <w:rPr>
          <w:b/>
          <w:sz w:val="24"/>
          <w:szCs w:val="24"/>
        </w:rPr>
        <w:t>Učinkovine:</w:t>
      </w:r>
    </w:p>
    <w:p w:rsidR="0040040B" w:rsidRPr="0040040B" w:rsidRDefault="0040040B" w:rsidP="0040040B">
      <w:pPr>
        <w:pStyle w:val="Brezrazmikov"/>
        <w:numPr>
          <w:ilvl w:val="0"/>
          <w:numId w:val="2"/>
        </w:numPr>
        <w:rPr>
          <w:b/>
          <w:sz w:val="24"/>
          <w:szCs w:val="24"/>
        </w:rPr>
      </w:pPr>
      <w:r>
        <w:rPr>
          <w:sz w:val="24"/>
          <w:szCs w:val="24"/>
        </w:rPr>
        <w:t xml:space="preserve">vsebuje več </w:t>
      </w:r>
      <w:proofErr w:type="spellStart"/>
      <w:r>
        <w:rPr>
          <w:sz w:val="24"/>
          <w:szCs w:val="24"/>
        </w:rPr>
        <w:t>antioksedantov</w:t>
      </w:r>
      <w:proofErr w:type="spellEnd"/>
      <w:r>
        <w:rPr>
          <w:sz w:val="24"/>
          <w:szCs w:val="24"/>
        </w:rPr>
        <w:t xml:space="preserve"> kot katerokoli drugo sadje</w:t>
      </w:r>
    </w:p>
    <w:p w:rsidR="0040040B" w:rsidRPr="0040040B" w:rsidRDefault="0040040B" w:rsidP="0040040B">
      <w:pPr>
        <w:pStyle w:val="Brezrazmikov"/>
        <w:numPr>
          <w:ilvl w:val="0"/>
          <w:numId w:val="2"/>
        </w:numPr>
        <w:rPr>
          <w:b/>
          <w:sz w:val="24"/>
          <w:szCs w:val="24"/>
        </w:rPr>
      </w:pPr>
      <w:r>
        <w:rPr>
          <w:sz w:val="24"/>
          <w:szCs w:val="24"/>
        </w:rPr>
        <w:t>beta karoteni</w:t>
      </w:r>
    </w:p>
    <w:p w:rsidR="0040040B" w:rsidRPr="0040040B" w:rsidRDefault="0040040B" w:rsidP="0040040B">
      <w:pPr>
        <w:pStyle w:val="Brezrazmikov"/>
        <w:numPr>
          <w:ilvl w:val="0"/>
          <w:numId w:val="2"/>
        </w:numPr>
        <w:rPr>
          <w:b/>
          <w:sz w:val="24"/>
          <w:szCs w:val="24"/>
        </w:rPr>
      </w:pPr>
      <w:r>
        <w:rPr>
          <w:sz w:val="24"/>
          <w:szCs w:val="24"/>
        </w:rPr>
        <w:t>vitamine skupine B in C</w:t>
      </w:r>
    </w:p>
    <w:p w:rsidR="0040040B" w:rsidRPr="0040040B" w:rsidRDefault="0040040B" w:rsidP="0040040B">
      <w:pPr>
        <w:pStyle w:val="Brezrazmikov"/>
        <w:numPr>
          <w:ilvl w:val="0"/>
          <w:numId w:val="2"/>
        </w:numPr>
        <w:rPr>
          <w:b/>
          <w:sz w:val="24"/>
          <w:szCs w:val="24"/>
        </w:rPr>
      </w:pPr>
      <w:proofErr w:type="spellStart"/>
      <w:r>
        <w:rPr>
          <w:sz w:val="24"/>
          <w:szCs w:val="24"/>
        </w:rPr>
        <w:t>pektini</w:t>
      </w:r>
      <w:proofErr w:type="spellEnd"/>
    </w:p>
    <w:p w:rsidR="0040040B" w:rsidRPr="0040040B" w:rsidRDefault="0040040B" w:rsidP="0040040B">
      <w:pPr>
        <w:pStyle w:val="Brezrazmikov"/>
        <w:numPr>
          <w:ilvl w:val="0"/>
          <w:numId w:val="2"/>
        </w:numPr>
        <w:rPr>
          <w:b/>
          <w:sz w:val="24"/>
          <w:szCs w:val="24"/>
        </w:rPr>
      </w:pPr>
      <w:proofErr w:type="spellStart"/>
      <w:r>
        <w:rPr>
          <w:sz w:val="24"/>
          <w:szCs w:val="24"/>
        </w:rPr>
        <w:t>flavonoidi</w:t>
      </w:r>
      <w:proofErr w:type="spellEnd"/>
    </w:p>
    <w:p w:rsidR="0040040B" w:rsidRPr="0040040B" w:rsidRDefault="0040040B" w:rsidP="0040040B">
      <w:pPr>
        <w:pStyle w:val="Brezrazmikov"/>
        <w:numPr>
          <w:ilvl w:val="0"/>
          <w:numId w:val="2"/>
        </w:numPr>
        <w:rPr>
          <w:b/>
          <w:sz w:val="24"/>
          <w:szCs w:val="24"/>
        </w:rPr>
      </w:pPr>
      <w:r>
        <w:rPr>
          <w:sz w:val="24"/>
          <w:szCs w:val="24"/>
        </w:rPr>
        <w:t>baker</w:t>
      </w:r>
    </w:p>
    <w:p w:rsidR="0040040B" w:rsidRDefault="0040040B" w:rsidP="0040040B">
      <w:pPr>
        <w:pStyle w:val="Brezrazmikov"/>
        <w:numPr>
          <w:ilvl w:val="0"/>
          <w:numId w:val="2"/>
        </w:numPr>
        <w:rPr>
          <w:b/>
          <w:sz w:val="24"/>
          <w:szCs w:val="24"/>
        </w:rPr>
      </w:pPr>
      <w:r>
        <w:rPr>
          <w:sz w:val="24"/>
          <w:szCs w:val="24"/>
        </w:rPr>
        <w:t>cink</w:t>
      </w:r>
    </w:p>
    <w:p w:rsidR="0040040B" w:rsidRPr="0040040B" w:rsidRDefault="0040040B" w:rsidP="0040040B">
      <w:pPr>
        <w:pStyle w:val="Brezrazmikov"/>
        <w:numPr>
          <w:ilvl w:val="0"/>
          <w:numId w:val="2"/>
        </w:numPr>
        <w:rPr>
          <w:b/>
          <w:sz w:val="24"/>
          <w:szCs w:val="24"/>
        </w:rPr>
      </w:pPr>
      <w:r>
        <w:rPr>
          <w:sz w:val="24"/>
          <w:szCs w:val="24"/>
        </w:rPr>
        <w:t>hranilna vrednost: 100 g sadja ima približno 40 kalorij</w:t>
      </w:r>
    </w:p>
    <w:p w:rsidR="0040040B" w:rsidRDefault="0040040B" w:rsidP="0040040B">
      <w:pPr>
        <w:pStyle w:val="Brezrazmikov"/>
        <w:ind w:left="360"/>
        <w:rPr>
          <w:sz w:val="24"/>
          <w:szCs w:val="24"/>
        </w:rPr>
      </w:pPr>
    </w:p>
    <w:p w:rsidR="0040040B" w:rsidRDefault="0040040B" w:rsidP="0040040B">
      <w:pPr>
        <w:pStyle w:val="Brezrazmikov"/>
        <w:ind w:left="360"/>
        <w:rPr>
          <w:b/>
          <w:sz w:val="24"/>
          <w:szCs w:val="24"/>
        </w:rPr>
      </w:pPr>
      <w:r>
        <w:rPr>
          <w:b/>
          <w:sz w:val="24"/>
          <w:szCs w:val="24"/>
        </w:rPr>
        <w:t xml:space="preserve">Zdravilne lastnosti: </w:t>
      </w:r>
    </w:p>
    <w:p w:rsidR="0040040B" w:rsidRDefault="0040040B" w:rsidP="0040040B">
      <w:pPr>
        <w:pStyle w:val="Brezrazmikov"/>
        <w:numPr>
          <w:ilvl w:val="0"/>
          <w:numId w:val="2"/>
        </w:numPr>
        <w:rPr>
          <w:sz w:val="24"/>
          <w:szCs w:val="24"/>
        </w:rPr>
      </w:pPr>
      <w:r>
        <w:rPr>
          <w:sz w:val="24"/>
          <w:szCs w:val="24"/>
        </w:rPr>
        <w:t>veljajo za hrano za živce</w:t>
      </w:r>
    </w:p>
    <w:p w:rsidR="0040040B" w:rsidRDefault="0040040B" w:rsidP="0040040B">
      <w:pPr>
        <w:pStyle w:val="Brezrazmikov"/>
        <w:numPr>
          <w:ilvl w:val="0"/>
          <w:numId w:val="2"/>
        </w:numPr>
        <w:rPr>
          <w:sz w:val="24"/>
          <w:szCs w:val="24"/>
        </w:rPr>
      </w:pPr>
      <w:r>
        <w:rPr>
          <w:sz w:val="24"/>
          <w:szCs w:val="24"/>
        </w:rPr>
        <w:t>odvajajo vodo</w:t>
      </w:r>
    </w:p>
    <w:p w:rsidR="0040040B" w:rsidRDefault="0040040B" w:rsidP="0040040B">
      <w:pPr>
        <w:pStyle w:val="Brezrazmikov"/>
        <w:numPr>
          <w:ilvl w:val="0"/>
          <w:numId w:val="2"/>
        </w:numPr>
        <w:rPr>
          <w:sz w:val="24"/>
          <w:szCs w:val="24"/>
        </w:rPr>
      </w:pPr>
      <w:r>
        <w:rPr>
          <w:sz w:val="24"/>
          <w:szCs w:val="24"/>
        </w:rPr>
        <w:t>svetujejo jo pri protinu</w:t>
      </w:r>
    </w:p>
    <w:p w:rsidR="0040040B" w:rsidRDefault="0040040B" w:rsidP="0040040B">
      <w:pPr>
        <w:pStyle w:val="Brezrazmikov"/>
        <w:numPr>
          <w:ilvl w:val="0"/>
          <w:numId w:val="2"/>
        </w:numPr>
        <w:rPr>
          <w:sz w:val="24"/>
          <w:szCs w:val="24"/>
        </w:rPr>
      </w:pPr>
      <w:r>
        <w:rPr>
          <w:sz w:val="24"/>
          <w:szCs w:val="24"/>
        </w:rPr>
        <w:t>revmatičnih obolenjih</w:t>
      </w:r>
    </w:p>
    <w:p w:rsidR="0040040B" w:rsidRDefault="0040040B" w:rsidP="0040040B">
      <w:pPr>
        <w:pStyle w:val="Brezrazmikov"/>
        <w:numPr>
          <w:ilvl w:val="0"/>
          <w:numId w:val="2"/>
        </w:numPr>
        <w:rPr>
          <w:sz w:val="24"/>
          <w:szCs w:val="24"/>
        </w:rPr>
      </w:pPr>
      <w:r>
        <w:rPr>
          <w:sz w:val="24"/>
          <w:szCs w:val="24"/>
        </w:rPr>
        <w:t>najbolj znano njihovo delovanje na prebavo</w:t>
      </w:r>
    </w:p>
    <w:p w:rsidR="00EB1BD1" w:rsidRDefault="00EB1BD1" w:rsidP="00EB1BD1">
      <w:pPr>
        <w:pStyle w:val="Brezrazmikov"/>
        <w:numPr>
          <w:ilvl w:val="0"/>
          <w:numId w:val="2"/>
        </w:numPr>
        <w:rPr>
          <w:sz w:val="24"/>
          <w:szCs w:val="24"/>
        </w:rPr>
      </w:pPr>
      <w:r>
        <w:rPr>
          <w:sz w:val="24"/>
          <w:szCs w:val="24"/>
        </w:rPr>
        <w:t>krepile srce</w:t>
      </w:r>
    </w:p>
    <w:p w:rsidR="00EB1BD1" w:rsidRDefault="00EB1BD1" w:rsidP="00EB1BD1">
      <w:pPr>
        <w:pStyle w:val="Brezrazmikov"/>
        <w:numPr>
          <w:ilvl w:val="0"/>
          <w:numId w:val="2"/>
        </w:numPr>
        <w:rPr>
          <w:sz w:val="24"/>
          <w:szCs w:val="24"/>
        </w:rPr>
      </w:pPr>
      <w:r>
        <w:rPr>
          <w:sz w:val="24"/>
          <w:szCs w:val="24"/>
        </w:rPr>
        <w:t>krepile imunski sistem</w:t>
      </w:r>
    </w:p>
    <w:p w:rsidR="00EB1BD1" w:rsidRPr="00EB1BD1" w:rsidRDefault="00EB1BD1" w:rsidP="00EB1BD1">
      <w:pPr>
        <w:pStyle w:val="Brezrazmikov"/>
        <w:ind w:left="720"/>
        <w:rPr>
          <w:sz w:val="24"/>
          <w:szCs w:val="24"/>
        </w:rPr>
      </w:pPr>
    </w:p>
    <w:p w:rsidR="00327B06" w:rsidRDefault="00327B06" w:rsidP="0040040B">
      <w:pPr>
        <w:pStyle w:val="Brezrazmikov"/>
        <w:ind w:left="360"/>
        <w:rPr>
          <w:sz w:val="24"/>
          <w:szCs w:val="24"/>
        </w:rPr>
      </w:pPr>
    </w:p>
    <w:p w:rsidR="0040040B" w:rsidRDefault="0040040B" w:rsidP="0040040B">
      <w:pPr>
        <w:pStyle w:val="Brezrazmikov"/>
        <w:ind w:left="360"/>
        <w:rPr>
          <w:sz w:val="24"/>
          <w:szCs w:val="24"/>
        </w:rPr>
      </w:pPr>
      <w:r>
        <w:rPr>
          <w:sz w:val="24"/>
          <w:szCs w:val="24"/>
        </w:rPr>
        <w:t>Sliva je stara lokalna sorta in že samo v Sloveniji obstaja veliko</w:t>
      </w:r>
      <w:r w:rsidR="00360780">
        <w:rPr>
          <w:sz w:val="24"/>
          <w:szCs w:val="24"/>
        </w:rPr>
        <w:t xml:space="preserve"> </w:t>
      </w:r>
      <w:r>
        <w:rPr>
          <w:sz w:val="24"/>
          <w:szCs w:val="24"/>
        </w:rPr>
        <w:t xml:space="preserve">ekotipov. </w:t>
      </w:r>
    </w:p>
    <w:p w:rsidR="0040040B" w:rsidRDefault="0040040B" w:rsidP="0040040B">
      <w:pPr>
        <w:pStyle w:val="Brezrazmikov"/>
        <w:ind w:left="360"/>
        <w:rPr>
          <w:sz w:val="24"/>
          <w:szCs w:val="24"/>
        </w:rPr>
      </w:pPr>
      <w:r>
        <w:rPr>
          <w:sz w:val="24"/>
          <w:szCs w:val="24"/>
        </w:rPr>
        <w:t>Divje slive so rastle v Aziji že vsaj pred 2000 leti. Prvi so jih pridelovali Sirci, kasneje pa tudi Rimljani. Križarji so sadeže prinesli v Evropo.</w:t>
      </w:r>
    </w:p>
    <w:p w:rsidR="0040040B" w:rsidRDefault="0040040B" w:rsidP="0040040B">
      <w:pPr>
        <w:pStyle w:val="Brezrazmikov"/>
        <w:ind w:left="360"/>
        <w:rPr>
          <w:sz w:val="24"/>
          <w:szCs w:val="24"/>
        </w:rPr>
      </w:pPr>
    </w:p>
    <w:p w:rsidR="0040040B" w:rsidRDefault="0040040B" w:rsidP="0040040B">
      <w:pPr>
        <w:pStyle w:val="Brezrazmikov"/>
        <w:ind w:left="360"/>
        <w:rPr>
          <w:sz w:val="24"/>
          <w:szCs w:val="24"/>
        </w:rPr>
      </w:pPr>
      <w:r>
        <w:rPr>
          <w:sz w:val="24"/>
          <w:szCs w:val="24"/>
        </w:rPr>
        <w:t xml:space="preserve">Obstaja </w:t>
      </w:r>
      <w:r w:rsidR="006E5C2A">
        <w:rPr>
          <w:sz w:val="24"/>
          <w:szCs w:val="24"/>
        </w:rPr>
        <w:t xml:space="preserve">več kot 2000 različnih vrst sliv, ki zorijo od poletja do jeseni. Razlikujemo med tremi večjimi skupinami: evropskimi, japonskimi in zahodno azijskimi slivami. V trgovinah prodajajo približno ducat (12) različnih sliv. Plodovi slive so lahko veliki in okrogli do majhni in ovalni, po barvi </w:t>
      </w:r>
      <w:r w:rsidR="00360780">
        <w:rPr>
          <w:sz w:val="24"/>
          <w:szCs w:val="24"/>
        </w:rPr>
        <w:t xml:space="preserve">pa od vijoličasto rdeče </w:t>
      </w:r>
      <w:r w:rsidR="006E5C2A">
        <w:rPr>
          <w:sz w:val="24"/>
          <w:szCs w:val="24"/>
        </w:rPr>
        <w:t xml:space="preserve"> do rdečerumeno pikčaste. Meso sadeža je oranžno ali rumeno, večinoma sočno,</w:t>
      </w:r>
      <w:r w:rsidR="001E6495">
        <w:rPr>
          <w:sz w:val="24"/>
          <w:szCs w:val="24"/>
        </w:rPr>
        <w:t xml:space="preserve"> zelo aromatično,</w:t>
      </w:r>
      <w:r w:rsidR="006E5C2A">
        <w:rPr>
          <w:sz w:val="24"/>
          <w:szCs w:val="24"/>
        </w:rPr>
        <w:t xml:space="preserve"> po okusu pa je lahko sladko (namizne slive) ali rahl</w:t>
      </w:r>
      <w:r w:rsidR="00EB1BD1">
        <w:rPr>
          <w:sz w:val="24"/>
          <w:szCs w:val="24"/>
        </w:rPr>
        <w:t xml:space="preserve">o kiselkasto (slive za kuhanje) in je v nekaterih pogledih najbolj zdravo med debelimi breskvami in jabolkih. </w:t>
      </w:r>
    </w:p>
    <w:p w:rsidR="006E5C2A" w:rsidRDefault="006E5C2A" w:rsidP="0040040B">
      <w:pPr>
        <w:pStyle w:val="Brezrazmikov"/>
        <w:ind w:left="360"/>
        <w:rPr>
          <w:sz w:val="24"/>
          <w:szCs w:val="24"/>
        </w:rPr>
      </w:pPr>
    </w:p>
    <w:p w:rsidR="001E6495" w:rsidRDefault="006E5C2A" w:rsidP="00EB1BD1">
      <w:pPr>
        <w:pStyle w:val="Brezrazmikov"/>
        <w:ind w:left="360"/>
        <w:rPr>
          <w:sz w:val="24"/>
          <w:szCs w:val="24"/>
        </w:rPr>
      </w:pPr>
      <w:r>
        <w:rPr>
          <w:sz w:val="24"/>
          <w:szCs w:val="24"/>
        </w:rPr>
        <w:t xml:space="preserve">Domača sliva: Rast dreves je srednje bujna in najprej precej pokončna. Je samooplodna sorta, ki cveti pozno in je odporna proti pozebi. V rodnost vstopi pozno, nato pa obilno rodi. Plodovi so zelo drobni, podolgovati, z drobno kožico. Kožica je </w:t>
      </w:r>
      <w:proofErr w:type="spellStart"/>
      <w:r>
        <w:rPr>
          <w:sz w:val="24"/>
          <w:szCs w:val="24"/>
        </w:rPr>
        <w:t>modrovijolične</w:t>
      </w:r>
      <w:proofErr w:type="spellEnd"/>
      <w:r>
        <w:rPr>
          <w:sz w:val="24"/>
          <w:szCs w:val="24"/>
        </w:rPr>
        <w:t xml:space="preserve"> barve s sivim poprhom</w:t>
      </w:r>
      <w:r w:rsidR="001E6495">
        <w:rPr>
          <w:sz w:val="24"/>
          <w:szCs w:val="24"/>
        </w:rPr>
        <w:t>. Zori v sredi septembra. Primerna za predelavo in svežo porabo.</w:t>
      </w:r>
    </w:p>
    <w:p w:rsidR="00EB1BD1" w:rsidRDefault="00EB1BD1" w:rsidP="00EB1BD1">
      <w:pPr>
        <w:pStyle w:val="Brezrazmikov"/>
        <w:ind w:left="360"/>
        <w:rPr>
          <w:sz w:val="24"/>
          <w:szCs w:val="24"/>
        </w:rPr>
      </w:pPr>
    </w:p>
    <w:p w:rsidR="00EB1BD1" w:rsidRDefault="00EB1BD1" w:rsidP="00EB1BD1">
      <w:pPr>
        <w:pStyle w:val="Brezrazmikov"/>
        <w:ind w:left="360"/>
        <w:rPr>
          <w:sz w:val="24"/>
          <w:szCs w:val="24"/>
        </w:rPr>
      </w:pPr>
    </w:p>
    <w:p w:rsidR="00EB1BD1" w:rsidRDefault="00EB1BD1" w:rsidP="00EB1BD1">
      <w:pPr>
        <w:pStyle w:val="Brezrazmikov"/>
        <w:ind w:left="360"/>
        <w:rPr>
          <w:sz w:val="24"/>
          <w:szCs w:val="24"/>
        </w:rPr>
      </w:pPr>
      <w:r>
        <w:rPr>
          <w:sz w:val="24"/>
          <w:szCs w:val="24"/>
        </w:rPr>
        <w:lastRenderedPageBreak/>
        <w:t>Drevo, ki bogato cveti in rodi, je izjemno nezahtevno. Najdemo jo tudi na višji nadmorski višini, le pozna spomladanska pozeba ji ne ustreza. Večina sort je samooplodnih, krošnjam pa pustimo, da rastejo prosto, ali jih vzgajamo v obliki piramide.</w:t>
      </w:r>
    </w:p>
    <w:p w:rsidR="00EB1BD1" w:rsidRDefault="00EB1BD1" w:rsidP="00EB1BD1">
      <w:pPr>
        <w:pStyle w:val="Brezrazmikov"/>
        <w:ind w:left="360"/>
        <w:rPr>
          <w:sz w:val="24"/>
          <w:szCs w:val="24"/>
        </w:rPr>
      </w:pPr>
    </w:p>
    <w:p w:rsidR="00EB1BD1" w:rsidRDefault="00EB1BD1" w:rsidP="00EB1BD1">
      <w:pPr>
        <w:pStyle w:val="Brezrazmikov"/>
        <w:ind w:left="360"/>
        <w:rPr>
          <w:sz w:val="24"/>
          <w:szCs w:val="24"/>
        </w:rPr>
      </w:pPr>
      <w:r>
        <w:rPr>
          <w:sz w:val="24"/>
          <w:szCs w:val="24"/>
        </w:rPr>
        <w:t>Mlado slivo v ilovnata ali glinena tla posadimo jeseni. Že med rastjo ji razpnemo ogrodne veje, konkurenčne poganjke pa odstranimo, ko so dolgi približno 10 centimetrov.</w:t>
      </w:r>
    </w:p>
    <w:p w:rsidR="00EB1BD1" w:rsidRDefault="00EB1BD1" w:rsidP="00EB1BD1">
      <w:pPr>
        <w:pStyle w:val="Brezrazmikov"/>
        <w:ind w:left="360"/>
        <w:rPr>
          <w:sz w:val="24"/>
          <w:szCs w:val="24"/>
        </w:rPr>
      </w:pPr>
    </w:p>
    <w:p w:rsidR="00EB1BD1" w:rsidRDefault="00536294" w:rsidP="00EB1BD1">
      <w:pPr>
        <w:pStyle w:val="Brezrazmikov"/>
        <w:ind w:left="360"/>
        <w:rPr>
          <w:sz w:val="24"/>
          <w:szCs w:val="24"/>
        </w:rPr>
      </w:pPr>
      <w:r>
        <w:rPr>
          <w:sz w:val="24"/>
          <w:szCs w:val="24"/>
        </w:rPr>
        <w:t xml:space="preserve">Za vsako leto debelejše plodove in zdrav pridelek moramo slive redno rdečiti in jim z vsakoletno </w:t>
      </w:r>
      <w:proofErr w:type="spellStart"/>
      <w:r>
        <w:rPr>
          <w:sz w:val="24"/>
          <w:szCs w:val="24"/>
        </w:rPr>
        <w:t>rezjo</w:t>
      </w:r>
      <w:proofErr w:type="spellEnd"/>
      <w:r>
        <w:rPr>
          <w:sz w:val="24"/>
          <w:szCs w:val="24"/>
        </w:rPr>
        <w:t xml:space="preserve"> omogočiti odprto krošnjo, ki bo omogočila boljšo osvetlitev. Pozimi jih ne obrezujemo, ker s njihove rane pozno celijo. </w:t>
      </w:r>
    </w:p>
    <w:p w:rsidR="00536294" w:rsidRDefault="00536294" w:rsidP="00EB1BD1">
      <w:pPr>
        <w:pStyle w:val="Brezrazmikov"/>
        <w:ind w:left="360"/>
        <w:rPr>
          <w:sz w:val="24"/>
          <w:szCs w:val="24"/>
        </w:rPr>
      </w:pPr>
    </w:p>
    <w:p w:rsidR="00536294" w:rsidRDefault="00536294" w:rsidP="00EB1BD1">
      <w:pPr>
        <w:pStyle w:val="Brezrazmikov"/>
        <w:ind w:left="360"/>
        <w:rPr>
          <w:sz w:val="24"/>
          <w:szCs w:val="24"/>
        </w:rPr>
      </w:pPr>
      <w:r>
        <w:rPr>
          <w:sz w:val="24"/>
          <w:szCs w:val="24"/>
        </w:rPr>
        <w:t xml:space="preserve">Sliva sodi me </w:t>
      </w:r>
      <w:proofErr w:type="spellStart"/>
      <w:r>
        <w:rPr>
          <w:sz w:val="24"/>
          <w:szCs w:val="24"/>
        </w:rPr>
        <w:t>koščično</w:t>
      </w:r>
      <w:proofErr w:type="spellEnd"/>
      <w:r>
        <w:rPr>
          <w:sz w:val="24"/>
          <w:szCs w:val="24"/>
        </w:rPr>
        <w:t xml:space="preserve"> sadje.</w:t>
      </w:r>
    </w:p>
    <w:p w:rsidR="00EB1BD1" w:rsidRDefault="00EB1BD1" w:rsidP="00EB1BD1">
      <w:pPr>
        <w:pStyle w:val="Brezrazmikov"/>
        <w:ind w:left="360"/>
        <w:rPr>
          <w:sz w:val="24"/>
          <w:szCs w:val="24"/>
        </w:rPr>
      </w:pPr>
    </w:p>
    <w:p w:rsidR="001E6495" w:rsidRDefault="001E6495" w:rsidP="0040040B">
      <w:pPr>
        <w:pStyle w:val="Brezrazmikov"/>
        <w:ind w:left="360"/>
        <w:rPr>
          <w:sz w:val="24"/>
          <w:szCs w:val="24"/>
        </w:rPr>
      </w:pPr>
      <w:r>
        <w:rPr>
          <w:sz w:val="24"/>
          <w:szCs w:val="24"/>
        </w:rPr>
        <w:t>Slive so zelo občutljive, zato moramo biti pri nakupu pozorni na to, da so na pritisk mehke (ne smejo pa biti gnile) in da imajo barvo, ki je značilna za posamezno vrsto. Slive morajo vedno prijetno dišati. Namizne slive lahko zaradi njihovega sladkega mesa uživamo sveže, medtem ko so slive za kuhanje bolj suhe in kisle, zato so idealne za pripravljanje sadnih kolačev in tort. Izredno okusne so tudi marmelade, kompoti in želeji iz sliv. V Srednji Evropi iz sliv pripravljajo močno žganje. Slive so zelo primerne za zmrzovanje. Sadeže razpolovimo, odstranimo koščico, jih položimo na krožnik in</w:t>
      </w:r>
      <w:r w:rsidR="00EB1BD1">
        <w:rPr>
          <w:sz w:val="24"/>
          <w:szCs w:val="24"/>
        </w:rPr>
        <w:t xml:space="preserve"> zamrznemo. Nato damo sadeže v za</w:t>
      </w:r>
      <w:r>
        <w:rPr>
          <w:sz w:val="24"/>
          <w:szCs w:val="24"/>
        </w:rPr>
        <w:t xml:space="preserve">mrzovalno vrečko, ki jo dobro zapremo. Slive so </w:t>
      </w:r>
      <w:r w:rsidR="00EB1BD1">
        <w:rPr>
          <w:sz w:val="24"/>
          <w:szCs w:val="24"/>
        </w:rPr>
        <w:t>primerne tudi kot dodatek k prekajeni šunki, perutnini, jagnjetini in govedini. Slive zorijo zelo hitro in prav tako hitro postanejo prezrele. Shranjujemo jih v hladilniku.</w:t>
      </w:r>
    </w:p>
    <w:p w:rsidR="00536294" w:rsidRDefault="00536294" w:rsidP="0040040B">
      <w:pPr>
        <w:pStyle w:val="Brezrazmikov"/>
        <w:ind w:left="360"/>
        <w:rPr>
          <w:sz w:val="24"/>
          <w:szCs w:val="24"/>
        </w:rPr>
      </w:pPr>
    </w:p>
    <w:p w:rsidR="00536294" w:rsidRDefault="00536294" w:rsidP="0040040B">
      <w:pPr>
        <w:pStyle w:val="Brezrazmikov"/>
        <w:ind w:left="360"/>
        <w:rPr>
          <w:sz w:val="24"/>
          <w:szCs w:val="24"/>
        </w:rPr>
      </w:pPr>
      <w:r>
        <w:rPr>
          <w:sz w:val="24"/>
          <w:szCs w:val="24"/>
        </w:rPr>
        <w:t xml:space="preserve">Sliva je uporabna v mnogih receptih, predvsem v sladicah. Zelo priljubljeni so slivovi cmoki, pa tudi raznorazni zavitki in pite, narejeni iz sliv. Poleg naštetega pa se slive pogosto dodajajo mlečnim </w:t>
      </w:r>
      <w:proofErr w:type="spellStart"/>
      <w:r>
        <w:rPr>
          <w:sz w:val="24"/>
          <w:szCs w:val="24"/>
        </w:rPr>
        <w:t>kašam</w:t>
      </w:r>
      <w:proofErr w:type="spellEnd"/>
      <w:r>
        <w:rPr>
          <w:sz w:val="24"/>
          <w:szCs w:val="24"/>
        </w:rPr>
        <w:t xml:space="preserve"> iz različnih žit. Štajerci tako poznajo posebno ime za zdrobljena pšenična zrna, skuhana na mleku, zabeljena z maslom in pogosto </w:t>
      </w:r>
      <w:proofErr w:type="spellStart"/>
      <w:r>
        <w:rPr>
          <w:sz w:val="24"/>
          <w:szCs w:val="24"/>
        </w:rPr>
        <w:t>obagatena</w:t>
      </w:r>
      <w:proofErr w:type="spellEnd"/>
      <w:r>
        <w:rPr>
          <w:sz w:val="24"/>
          <w:szCs w:val="24"/>
        </w:rPr>
        <w:t xml:space="preserve"> s suhimi slivami – jed imenujejo </w:t>
      </w:r>
      <w:proofErr w:type="spellStart"/>
      <w:r>
        <w:rPr>
          <w:sz w:val="24"/>
          <w:szCs w:val="24"/>
        </w:rPr>
        <w:t>zdrkanka</w:t>
      </w:r>
      <w:proofErr w:type="spellEnd"/>
      <w:r>
        <w:rPr>
          <w:sz w:val="24"/>
          <w:szCs w:val="24"/>
        </w:rPr>
        <w:t xml:space="preserve">. </w:t>
      </w:r>
    </w:p>
    <w:p w:rsidR="00574811" w:rsidRDefault="00574811" w:rsidP="0040040B">
      <w:pPr>
        <w:pStyle w:val="Brezrazmikov"/>
        <w:ind w:left="360"/>
        <w:rPr>
          <w:sz w:val="24"/>
          <w:szCs w:val="24"/>
        </w:rPr>
      </w:pPr>
    </w:p>
    <w:p w:rsidR="00A1330E" w:rsidRDefault="00A1330E"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EE705A">
      <w:pPr>
        <w:pStyle w:val="Brezrazmikov"/>
        <w:rPr>
          <w:sz w:val="24"/>
          <w:szCs w:val="24"/>
        </w:rPr>
      </w:pPr>
      <w:r>
        <w:rPr>
          <w:noProof/>
          <w:lang w:eastAsia="sl-SI"/>
        </w:rPr>
        <w:drawing>
          <wp:inline distT="0" distB="0" distL="0" distR="0">
            <wp:extent cx="2143125" cy="2143125"/>
            <wp:effectExtent l="19050" t="0" r="9525" b="0"/>
            <wp:docPr id="1" name="Slika 1" descr="https://encrypted-tbn2.gstatic.com/images?q=tbn:ANd9GcQnT7eQbd3L3nCPrNXTF5KEeQ-XoDac2fGBJMFkeeA_Mt62_W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nT7eQbd3L3nCPrNXTF5KEeQ-XoDac2fGBJMFkeeA_Mt62_WoT"/>
                    <pic:cNvPicPr>
                      <a:picLocks noChangeAspect="1" noChangeArrowheads="1"/>
                    </pic:cNvPicPr>
                  </pic:nvPicPr>
                  <pic:blipFill>
                    <a:blip r:embed="rId9"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EE705A" w:rsidRDefault="00EE705A" w:rsidP="00EE705A">
      <w:pPr>
        <w:pStyle w:val="Brezrazmikov"/>
        <w:rPr>
          <w:sz w:val="24"/>
          <w:szCs w:val="24"/>
        </w:rPr>
      </w:pPr>
      <w:r>
        <w:rPr>
          <w:sz w:val="24"/>
          <w:szCs w:val="24"/>
        </w:rPr>
        <w:t>Tako zgleda sliva. Na sredini ima koščico, okoli nj</w:t>
      </w:r>
      <w:r w:rsidR="00A83F21">
        <w:rPr>
          <w:sz w:val="24"/>
          <w:szCs w:val="24"/>
        </w:rPr>
        <w:t xml:space="preserve">e je meso sadeža, </w:t>
      </w:r>
      <w:proofErr w:type="spellStart"/>
      <w:r w:rsidR="00A83F21">
        <w:rPr>
          <w:sz w:val="24"/>
          <w:szCs w:val="24"/>
        </w:rPr>
        <w:t>modrovijolična</w:t>
      </w:r>
      <w:proofErr w:type="spellEnd"/>
      <w:r w:rsidR="00A83F21">
        <w:rPr>
          <w:sz w:val="24"/>
          <w:szCs w:val="24"/>
        </w:rPr>
        <w:t xml:space="preserve"> </w:t>
      </w:r>
      <w:r>
        <w:rPr>
          <w:sz w:val="24"/>
          <w:szCs w:val="24"/>
        </w:rPr>
        <w:t xml:space="preserve"> je kožica sadeža.</w:t>
      </w:r>
    </w:p>
    <w:p w:rsidR="00EE705A" w:rsidRDefault="00EE705A" w:rsidP="00EE705A">
      <w:pPr>
        <w:pStyle w:val="Brezrazmikov"/>
        <w:rPr>
          <w:sz w:val="24"/>
          <w:szCs w:val="24"/>
        </w:rPr>
      </w:pPr>
    </w:p>
    <w:p w:rsidR="00EE705A" w:rsidRDefault="00EE705A" w:rsidP="00EE705A">
      <w:pPr>
        <w:pStyle w:val="Brezrazmikov"/>
        <w:rPr>
          <w:sz w:val="24"/>
          <w:szCs w:val="24"/>
        </w:rPr>
      </w:pPr>
    </w:p>
    <w:p w:rsidR="00EE705A" w:rsidRDefault="00EE705A" w:rsidP="00EE705A">
      <w:pPr>
        <w:pStyle w:val="Brezrazmikov"/>
      </w:pPr>
      <w:r>
        <w:rPr>
          <w:noProof/>
          <w:lang w:eastAsia="sl-SI"/>
        </w:rPr>
        <w:drawing>
          <wp:inline distT="0" distB="0" distL="0" distR="0">
            <wp:extent cx="3057525" cy="2293144"/>
            <wp:effectExtent l="19050" t="0" r="9525" b="0"/>
            <wp:docPr id="4" name="Slika 4" descr="http://www.rast-bs.si/images/katalog/max/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st-bs.si/images/katalog/max/121-2.jpg"/>
                    <pic:cNvPicPr>
                      <a:picLocks noChangeAspect="1" noChangeArrowheads="1"/>
                    </pic:cNvPicPr>
                  </pic:nvPicPr>
                  <pic:blipFill>
                    <a:blip r:embed="rId10" cstate="print"/>
                    <a:srcRect/>
                    <a:stretch>
                      <a:fillRect/>
                    </a:stretch>
                  </pic:blipFill>
                  <pic:spPr bwMode="auto">
                    <a:xfrm>
                      <a:off x="0" y="0"/>
                      <a:ext cx="3057525" cy="2293144"/>
                    </a:xfrm>
                    <a:prstGeom prst="rect">
                      <a:avLst/>
                    </a:prstGeom>
                    <a:noFill/>
                    <a:ln w="9525">
                      <a:noFill/>
                      <a:miter lim="800000"/>
                      <a:headEnd/>
                      <a:tailEnd/>
                    </a:ln>
                  </pic:spPr>
                </pic:pic>
              </a:graphicData>
            </a:graphic>
          </wp:inline>
        </w:drawing>
      </w:r>
    </w:p>
    <w:p w:rsidR="00574811" w:rsidRDefault="00EE705A" w:rsidP="00574811">
      <w:pPr>
        <w:rPr>
          <w:sz w:val="24"/>
          <w:szCs w:val="24"/>
        </w:rPr>
      </w:pPr>
      <w:r>
        <w:rPr>
          <w:sz w:val="24"/>
          <w:szCs w:val="24"/>
        </w:rPr>
        <w:t>Tako zgleda drevo slive.</w:t>
      </w: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574811" w:rsidRDefault="00574811" w:rsidP="00574811">
      <w:pPr>
        <w:rPr>
          <w:sz w:val="24"/>
          <w:szCs w:val="24"/>
        </w:rPr>
      </w:pPr>
    </w:p>
    <w:p w:rsidR="00EE705A" w:rsidRDefault="00EE705A" w:rsidP="00A1330E">
      <w:pPr>
        <w:pStyle w:val="Brezrazmikov"/>
        <w:rPr>
          <w:sz w:val="24"/>
          <w:szCs w:val="24"/>
        </w:rPr>
      </w:pPr>
    </w:p>
    <w:p w:rsidR="00A1330E" w:rsidRPr="00A1330E" w:rsidRDefault="00A1330E" w:rsidP="00A1330E">
      <w:pPr>
        <w:pStyle w:val="Brezrazmikov"/>
        <w:rPr>
          <w:sz w:val="24"/>
          <w:szCs w:val="24"/>
        </w:rPr>
      </w:pPr>
      <w:r>
        <w:rPr>
          <w:b/>
          <w:sz w:val="24"/>
          <w:szCs w:val="24"/>
        </w:rPr>
        <w:lastRenderedPageBreak/>
        <w:t>ZAKLJUČEK:</w:t>
      </w:r>
    </w:p>
    <w:p w:rsidR="00A1330E" w:rsidRDefault="00A1330E" w:rsidP="0040040B">
      <w:pPr>
        <w:pStyle w:val="Brezrazmikov"/>
        <w:ind w:left="360"/>
        <w:rPr>
          <w:sz w:val="24"/>
          <w:szCs w:val="24"/>
        </w:rPr>
      </w:pPr>
    </w:p>
    <w:p w:rsidR="00EB1BD1" w:rsidRPr="0040040B" w:rsidRDefault="00327B06" w:rsidP="00A1330E">
      <w:pPr>
        <w:pStyle w:val="Brezrazmikov"/>
        <w:rPr>
          <w:sz w:val="24"/>
          <w:szCs w:val="24"/>
        </w:rPr>
      </w:pPr>
      <w:r w:rsidRPr="00327B06">
        <w:rPr>
          <w:sz w:val="24"/>
          <w:szCs w:val="24"/>
        </w:rPr>
        <w:t>Slive so zagotovo med najmanj cenjenimi sadeži. Mogoče zato ker jih je bilo vedno v izobilju, zaradi videza, morda zato ker so najbolj prave tiste, ki jih je na stotine pridnih rok nabiralo v Bosni in so se potem po dolgi vožnji stresale v globokih lesenih zabojih v kakšnem neuglednem tovornjaku in se končno za majhen denar znašle na tržnicah slovenskih mest; ker jih je vedno dovolj tudi pozimi - le da se takrat s stojnic širi omamen vonj po suhih slivah.</w:t>
      </w:r>
      <w:r>
        <w:rPr>
          <w:sz w:val="24"/>
          <w:szCs w:val="24"/>
        </w:rPr>
        <w:t xml:space="preserve"> Menim da bi ljudje ta sadež morali večkrat unesti na svoj jedilnik, ter ga pojesti namesto sladkarij. Če bi ljudje bolj zaupali naravi bi bili bolj zdravi in manj bolani.</w:t>
      </w:r>
    </w:p>
    <w:p w:rsidR="00EE705A" w:rsidRDefault="00EE705A" w:rsidP="0040040B">
      <w:pPr>
        <w:pStyle w:val="Brezrazmikov"/>
        <w:rPr>
          <w:b/>
          <w:sz w:val="24"/>
          <w:szCs w:val="24"/>
        </w:rPr>
      </w:pPr>
    </w:p>
    <w:p w:rsidR="00EE705A" w:rsidRDefault="00EE705A">
      <w:pPr>
        <w:rPr>
          <w:b/>
          <w:sz w:val="24"/>
          <w:szCs w:val="24"/>
        </w:rPr>
      </w:pPr>
      <w:r>
        <w:rPr>
          <w:b/>
          <w:sz w:val="24"/>
          <w:szCs w:val="24"/>
        </w:rPr>
        <w:br w:type="page"/>
      </w:r>
    </w:p>
    <w:p w:rsidR="0040040B" w:rsidRDefault="00EE705A" w:rsidP="0040040B">
      <w:pPr>
        <w:pStyle w:val="Brezrazmikov"/>
        <w:rPr>
          <w:b/>
          <w:sz w:val="24"/>
          <w:szCs w:val="24"/>
        </w:rPr>
      </w:pPr>
      <w:r>
        <w:rPr>
          <w:b/>
          <w:sz w:val="24"/>
          <w:szCs w:val="24"/>
        </w:rPr>
        <w:lastRenderedPageBreak/>
        <w:t>VIRI:</w:t>
      </w:r>
    </w:p>
    <w:p w:rsidR="00EE705A" w:rsidRDefault="00EE705A" w:rsidP="0040040B">
      <w:pPr>
        <w:pStyle w:val="Brezrazmikov"/>
        <w:rPr>
          <w:b/>
          <w:sz w:val="24"/>
          <w:szCs w:val="24"/>
        </w:rPr>
      </w:pPr>
    </w:p>
    <w:p w:rsidR="00EE705A" w:rsidRDefault="00EE705A" w:rsidP="00EE705A">
      <w:pPr>
        <w:pStyle w:val="Brezrazmikov"/>
        <w:numPr>
          <w:ilvl w:val="0"/>
          <w:numId w:val="2"/>
        </w:numPr>
        <w:rPr>
          <w:sz w:val="24"/>
          <w:szCs w:val="24"/>
        </w:rPr>
      </w:pPr>
      <w:r>
        <w:rPr>
          <w:sz w:val="24"/>
          <w:szCs w:val="24"/>
        </w:rPr>
        <w:t>raznovrstne knjige o slivi</w:t>
      </w:r>
    </w:p>
    <w:p w:rsidR="00EE705A" w:rsidRDefault="008E6C07" w:rsidP="00EE705A">
      <w:pPr>
        <w:pStyle w:val="Brezrazmikov"/>
        <w:numPr>
          <w:ilvl w:val="0"/>
          <w:numId w:val="2"/>
        </w:numPr>
        <w:rPr>
          <w:sz w:val="24"/>
          <w:szCs w:val="24"/>
        </w:rPr>
      </w:pPr>
      <w:hyperlink r:id="rId11" w:history="1">
        <w:r w:rsidR="00EE705A" w:rsidRPr="008A2380">
          <w:rPr>
            <w:rStyle w:val="Hiperpovezava"/>
            <w:sz w:val="24"/>
            <w:szCs w:val="24"/>
          </w:rPr>
          <w:t>http://www.dominvrt.si/clanek/dobro-je-vedeti/modra-gospa-sliva.html</w:t>
        </w:r>
      </w:hyperlink>
    </w:p>
    <w:p w:rsidR="00EE705A" w:rsidRDefault="008E6C07" w:rsidP="00EE705A">
      <w:pPr>
        <w:pStyle w:val="Brezrazmikov"/>
        <w:numPr>
          <w:ilvl w:val="0"/>
          <w:numId w:val="2"/>
        </w:numPr>
        <w:rPr>
          <w:sz w:val="24"/>
          <w:szCs w:val="24"/>
        </w:rPr>
      </w:pPr>
      <w:hyperlink r:id="rId12" w:history="1">
        <w:r w:rsidR="00EE705A" w:rsidRPr="008A2380">
          <w:rPr>
            <w:rStyle w:val="Hiperpovezava"/>
            <w:sz w:val="24"/>
            <w:szCs w:val="24"/>
          </w:rPr>
          <w:t>http://zdravplanet.blogspot.com/2009/06/sliva-prunus-domestica.html</w:t>
        </w:r>
      </w:hyperlink>
    </w:p>
    <w:p w:rsidR="00EE705A" w:rsidRPr="00EE705A" w:rsidRDefault="00EE705A" w:rsidP="00EE705A">
      <w:pPr>
        <w:pStyle w:val="Brezrazmikov"/>
        <w:ind w:left="720"/>
        <w:rPr>
          <w:sz w:val="24"/>
          <w:szCs w:val="24"/>
        </w:rPr>
      </w:pPr>
    </w:p>
    <w:sectPr w:rsidR="00EE705A" w:rsidRPr="00EE705A" w:rsidSect="00963DB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07" w:rsidRDefault="008E6C07" w:rsidP="007D4999">
      <w:pPr>
        <w:spacing w:after="0" w:line="240" w:lineRule="auto"/>
      </w:pPr>
      <w:r>
        <w:separator/>
      </w:r>
    </w:p>
  </w:endnote>
  <w:endnote w:type="continuationSeparator" w:id="0">
    <w:p w:rsidR="008E6C07" w:rsidRDefault="008E6C07" w:rsidP="007D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99" w:rsidRDefault="007D499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318790"/>
      <w:docPartObj>
        <w:docPartGallery w:val="Page Numbers (Bottom of Page)"/>
        <w:docPartUnique/>
      </w:docPartObj>
    </w:sdtPr>
    <w:sdtEndPr/>
    <w:sdtContent>
      <w:p w:rsidR="007D4999" w:rsidRDefault="004B3960">
        <w:pPr>
          <w:pStyle w:val="Noga"/>
          <w:jc w:val="right"/>
        </w:pPr>
        <w:r>
          <w:fldChar w:fldCharType="begin"/>
        </w:r>
        <w:r w:rsidR="007D4999">
          <w:instrText xml:space="preserve"> PAGE   \* MERGEFORMAT </w:instrText>
        </w:r>
        <w:r>
          <w:fldChar w:fldCharType="separate"/>
        </w:r>
        <w:r w:rsidR="00CE52E6">
          <w:rPr>
            <w:noProof/>
          </w:rPr>
          <w:t>5</w:t>
        </w:r>
        <w:r>
          <w:fldChar w:fldCharType="end"/>
        </w:r>
      </w:p>
    </w:sdtContent>
  </w:sdt>
  <w:p w:rsidR="007D4999" w:rsidRDefault="007D499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99" w:rsidRDefault="007D49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07" w:rsidRDefault="008E6C07" w:rsidP="007D4999">
      <w:pPr>
        <w:spacing w:after="0" w:line="240" w:lineRule="auto"/>
      </w:pPr>
      <w:r>
        <w:separator/>
      </w:r>
    </w:p>
  </w:footnote>
  <w:footnote w:type="continuationSeparator" w:id="0">
    <w:p w:rsidR="008E6C07" w:rsidRDefault="008E6C07" w:rsidP="007D4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99" w:rsidRDefault="007D49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99" w:rsidRDefault="007D499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99" w:rsidRDefault="007D49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D7F5F"/>
    <w:multiLevelType w:val="hybridMultilevel"/>
    <w:tmpl w:val="3586E20C"/>
    <w:lvl w:ilvl="0" w:tplc="41A6E434">
      <w:start w:val="1"/>
      <w:numFmt w:val="bullet"/>
      <w:lvlText w:val="-"/>
      <w:lvlJc w:val="left"/>
      <w:pPr>
        <w:ind w:left="720" w:hanging="360"/>
      </w:pPr>
      <w:rPr>
        <w:rFonts w:ascii="Calibri" w:eastAsiaTheme="minorHAnsi" w:hAnsi="Calibri"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2F45B98"/>
    <w:multiLevelType w:val="hybridMultilevel"/>
    <w:tmpl w:val="95DC7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5B8C"/>
    <w:rsid w:val="001739C3"/>
    <w:rsid w:val="001E6495"/>
    <w:rsid w:val="00327B06"/>
    <w:rsid w:val="00360780"/>
    <w:rsid w:val="0040040B"/>
    <w:rsid w:val="004B3960"/>
    <w:rsid w:val="00536294"/>
    <w:rsid w:val="00574811"/>
    <w:rsid w:val="00620E59"/>
    <w:rsid w:val="00695B8C"/>
    <w:rsid w:val="006E5C2A"/>
    <w:rsid w:val="007D4999"/>
    <w:rsid w:val="008E6C07"/>
    <w:rsid w:val="008F6B69"/>
    <w:rsid w:val="009374B0"/>
    <w:rsid w:val="00963DB2"/>
    <w:rsid w:val="009B2379"/>
    <w:rsid w:val="00A1330E"/>
    <w:rsid w:val="00A83F21"/>
    <w:rsid w:val="00B4716E"/>
    <w:rsid w:val="00CA2F55"/>
    <w:rsid w:val="00CE52E6"/>
    <w:rsid w:val="00E759B3"/>
    <w:rsid w:val="00EB1BD1"/>
    <w:rsid w:val="00EE705A"/>
    <w:rsid w:val="00FE3F1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3D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95B8C"/>
    <w:pPr>
      <w:spacing w:after="0" w:line="240" w:lineRule="auto"/>
    </w:pPr>
  </w:style>
  <w:style w:type="paragraph" w:styleId="Besedilooblaka">
    <w:name w:val="Balloon Text"/>
    <w:basedOn w:val="Navaden"/>
    <w:link w:val="BesedilooblakaZnak"/>
    <w:uiPriority w:val="99"/>
    <w:semiHidden/>
    <w:unhideWhenUsed/>
    <w:rsid w:val="0057481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4811"/>
    <w:rPr>
      <w:rFonts w:ascii="Tahoma" w:hAnsi="Tahoma" w:cs="Tahoma"/>
      <w:sz w:val="16"/>
      <w:szCs w:val="16"/>
    </w:rPr>
  </w:style>
  <w:style w:type="character" w:styleId="Hiperpovezava">
    <w:name w:val="Hyperlink"/>
    <w:basedOn w:val="Privzetapisavaodstavka"/>
    <w:uiPriority w:val="99"/>
    <w:unhideWhenUsed/>
    <w:rsid w:val="00EE705A"/>
    <w:rPr>
      <w:color w:val="0000FF" w:themeColor="hyperlink"/>
      <w:u w:val="single"/>
    </w:rPr>
  </w:style>
  <w:style w:type="paragraph" w:styleId="Glava">
    <w:name w:val="header"/>
    <w:basedOn w:val="Navaden"/>
    <w:link w:val="GlavaZnak"/>
    <w:uiPriority w:val="99"/>
    <w:semiHidden/>
    <w:unhideWhenUsed/>
    <w:rsid w:val="007D49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D4999"/>
  </w:style>
  <w:style w:type="paragraph" w:styleId="Noga">
    <w:name w:val="footer"/>
    <w:basedOn w:val="Navaden"/>
    <w:link w:val="NogaZnak"/>
    <w:uiPriority w:val="99"/>
    <w:unhideWhenUsed/>
    <w:rsid w:val="007D4999"/>
    <w:pPr>
      <w:tabs>
        <w:tab w:val="center" w:pos="4536"/>
        <w:tab w:val="right" w:pos="9072"/>
      </w:tabs>
      <w:spacing w:after="0" w:line="240" w:lineRule="auto"/>
    </w:pPr>
  </w:style>
  <w:style w:type="character" w:customStyle="1" w:styleId="NogaZnak">
    <w:name w:val="Noga Znak"/>
    <w:basedOn w:val="Privzetapisavaodstavka"/>
    <w:link w:val="Noga"/>
    <w:uiPriority w:val="99"/>
    <w:rsid w:val="007D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dravplanet.blogspot.com/2009/06/sliva-prunus-domestic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invrt.si/clanek/dobro-je-vedeti/modra-gospa-sliv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1A3C-925C-4965-B0B0-19EA897C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895</Words>
  <Characters>5104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dc:creator>
  <cp:lastModifiedBy>OSBrestanica</cp:lastModifiedBy>
  <cp:revision>9</cp:revision>
  <dcterms:created xsi:type="dcterms:W3CDTF">2014-01-27T19:51:00Z</dcterms:created>
  <dcterms:modified xsi:type="dcterms:W3CDTF">2014-01-28T11:45:00Z</dcterms:modified>
</cp:coreProperties>
</file>