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A7" w:rsidRDefault="00C464A7" w:rsidP="00FF29E1">
      <w:pPr>
        <w:ind w:left="708"/>
        <w:rPr>
          <w:b/>
        </w:rPr>
      </w:pPr>
    </w:p>
    <w:p w:rsidR="007B3736" w:rsidRPr="00332FFF" w:rsidRDefault="007B3736" w:rsidP="00FF29E1">
      <w:pPr>
        <w:ind w:left="708"/>
      </w:pPr>
      <w:r w:rsidRPr="00332FFF">
        <w:t>NADALJUJ ZAPISE V ZVEZKE, OZNAČENO Z RDEČO BARVO</w:t>
      </w:r>
    </w:p>
    <w:p w:rsidR="007B3736" w:rsidRDefault="007B3736" w:rsidP="00FF29E1">
      <w:pPr>
        <w:ind w:left="708"/>
        <w:rPr>
          <w:b/>
        </w:rPr>
      </w:pPr>
    </w:p>
    <w:p w:rsidR="007A7E5C" w:rsidRDefault="00613265" w:rsidP="00FF29E1">
      <w:pPr>
        <w:ind w:left="708"/>
        <w:rPr>
          <w:b/>
        </w:rPr>
      </w:pPr>
      <w:r w:rsidRPr="00724E4E">
        <w:rPr>
          <w:b/>
        </w:rPr>
        <w:t>Elektrotehnika</w:t>
      </w:r>
      <w:r w:rsidR="00332FFF">
        <w:rPr>
          <w:b/>
        </w:rPr>
        <w:t xml:space="preserve">  19. 3. 2020, 26. 3. 2020</w:t>
      </w:r>
    </w:p>
    <w:p w:rsidR="0071469B" w:rsidRPr="00461D7E" w:rsidRDefault="0071469B" w:rsidP="00FF29E1">
      <w:pPr>
        <w:ind w:left="708"/>
        <w:rPr>
          <w:b/>
        </w:rPr>
      </w:pPr>
    </w:p>
    <w:p w:rsidR="0071469B" w:rsidRPr="00461D7E" w:rsidRDefault="0071469B" w:rsidP="00461D7E">
      <w:r w:rsidRPr="00461D7E">
        <w:t xml:space="preserve">Električni tok v kovini je usmerjeno gibanje elektronov (– nabojev). </w:t>
      </w:r>
    </w:p>
    <w:p w:rsidR="00613265" w:rsidRPr="00461D7E" w:rsidRDefault="00613265">
      <w:r w:rsidRPr="00461D7E">
        <w:t xml:space="preserve">Učinki električnega toka so: </w:t>
      </w:r>
    </w:p>
    <w:p w:rsidR="002056C8" w:rsidRPr="00461D7E" w:rsidRDefault="00C464A7" w:rsidP="002056C8">
      <w:pPr>
        <w:pStyle w:val="Odstavekseznama"/>
        <w:numPr>
          <w:ilvl w:val="0"/>
          <w:numId w:val="5"/>
        </w:numPr>
      </w:pPr>
      <w:r w:rsidRPr="00461D7E">
        <w:t>s</w:t>
      </w:r>
      <w:r w:rsidR="002056C8" w:rsidRPr="00461D7E">
        <w:t>vetlobni učinek (žarnica)</w:t>
      </w:r>
    </w:p>
    <w:p w:rsidR="002056C8" w:rsidRPr="00461D7E" w:rsidRDefault="00C464A7" w:rsidP="002056C8">
      <w:pPr>
        <w:pStyle w:val="Odstavekseznama"/>
        <w:numPr>
          <w:ilvl w:val="0"/>
          <w:numId w:val="5"/>
        </w:numPr>
      </w:pPr>
      <w:r w:rsidRPr="00461D7E">
        <w:t>t</w:t>
      </w:r>
      <w:r w:rsidR="002056C8" w:rsidRPr="00461D7E">
        <w:t xml:space="preserve">oplotni učinek (grelna žica pri rezalniku </w:t>
      </w:r>
      <w:proofErr w:type="spellStart"/>
      <w:r w:rsidR="002056C8" w:rsidRPr="00461D7E">
        <w:t>stiroporja</w:t>
      </w:r>
      <w:proofErr w:type="spellEnd"/>
      <w:r w:rsidR="002056C8" w:rsidRPr="00461D7E">
        <w:t>)</w:t>
      </w:r>
    </w:p>
    <w:p w:rsidR="002056C8" w:rsidRPr="00461D7E" w:rsidRDefault="00C464A7" w:rsidP="002056C8">
      <w:pPr>
        <w:pStyle w:val="Odstavekseznama"/>
        <w:numPr>
          <w:ilvl w:val="0"/>
          <w:numId w:val="5"/>
        </w:numPr>
      </w:pPr>
      <w:r w:rsidRPr="00461D7E">
        <w:t>m</w:t>
      </w:r>
      <w:r w:rsidR="002056C8" w:rsidRPr="00461D7E">
        <w:t>agnetni učinek (elektromotor)</w:t>
      </w:r>
    </w:p>
    <w:p w:rsidR="002056C8" w:rsidRPr="00461D7E" w:rsidRDefault="00C464A7" w:rsidP="002056C8">
      <w:pPr>
        <w:pStyle w:val="Odstavekseznama"/>
        <w:numPr>
          <w:ilvl w:val="0"/>
          <w:numId w:val="5"/>
        </w:numPr>
      </w:pPr>
      <w:r w:rsidRPr="00461D7E">
        <w:t>k</w:t>
      </w:r>
      <w:r w:rsidR="002056C8" w:rsidRPr="00461D7E">
        <w:t>emični učinek (elektroliza</w:t>
      </w:r>
      <w:r w:rsidRPr="00461D7E">
        <w:t>, električni tok iz vode izloča plin</w:t>
      </w:r>
      <w:r w:rsidR="002056C8" w:rsidRPr="00461D7E">
        <w:t>)</w:t>
      </w:r>
    </w:p>
    <w:p w:rsidR="00613265" w:rsidRPr="00461D7E" w:rsidRDefault="00AF1E5F">
      <w:r w:rsidRPr="00461D7E">
        <w:t>Načini pridobivanja</w:t>
      </w:r>
      <w:r w:rsidR="00613265" w:rsidRPr="00461D7E">
        <w:t xml:space="preserve"> električne energije:</w:t>
      </w:r>
    </w:p>
    <w:p w:rsidR="00724E4E" w:rsidRPr="00461D7E" w:rsidRDefault="00613265" w:rsidP="00613265">
      <w:pPr>
        <w:pStyle w:val="Odstavekseznama"/>
        <w:numPr>
          <w:ilvl w:val="0"/>
          <w:numId w:val="1"/>
        </w:numPr>
      </w:pPr>
      <w:r w:rsidRPr="00461D7E">
        <w:t xml:space="preserve">hidroelektrarna </w:t>
      </w:r>
    </w:p>
    <w:p w:rsidR="00724E4E" w:rsidRDefault="00461D7E" w:rsidP="00724E4E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2594A79" wp14:editId="668AFC71">
            <wp:simplePos x="0" y="0"/>
            <wp:positionH relativeFrom="column">
              <wp:posOffset>4150995</wp:posOffset>
            </wp:positionH>
            <wp:positionV relativeFrom="paragraph">
              <wp:posOffset>66040</wp:posOffset>
            </wp:positionV>
            <wp:extent cx="112776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162" y="21361"/>
                <wp:lineTo x="21162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E4E" w:rsidRDefault="00CA75B0" w:rsidP="00724E4E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DCE96B0" wp14:editId="3977C065">
            <wp:simplePos x="0" y="0"/>
            <wp:positionH relativeFrom="column">
              <wp:posOffset>290830</wp:posOffset>
            </wp:positionH>
            <wp:positionV relativeFrom="paragraph">
              <wp:posOffset>10160</wp:posOffset>
            </wp:positionV>
            <wp:extent cx="3371850" cy="1908899"/>
            <wp:effectExtent l="0" t="0" r="0" b="0"/>
            <wp:wrapTight wrapText="bothSides">
              <wp:wrapPolygon edited="0">
                <wp:start x="0" y="0"/>
                <wp:lineTo x="0" y="21341"/>
                <wp:lineTo x="21478" y="21341"/>
                <wp:lineTo x="21478" y="0"/>
                <wp:lineTo x="0" y="0"/>
              </wp:wrapPolygon>
            </wp:wrapTight>
            <wp:docPr id="143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0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13265" w:rsidRDefault="00724E4E" w:rsidP="00461D7E">
      <w:pPr>
        <w:pStyle w:val="Odstavekseznama"/>
        <w:tabs>
          <w:tab w:val="left" w:pos="1500"/>
        </w:tabs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 w:rsidR="00461D7E">
        <w:rPr>
          <w:noProof/>
          <w:lang w:eastAsia="sl-SI"/>
        </w:rPr>
        <w:tab/>
      </w: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CA75B0" w:rsidRDefault="00CA75B0" w:rsidP="00724E4E">
      <w:pPr>
        <w:pStyle w:val="Odstavekseznama"/>
        <w:rPr>
          <w:noProof/>
          <w:lang w:eastAsia="sl-SI"/>
        </w:rPr>
      </w:pPr>
    </w:p>
    <w:p w:rsidR="00724E4E" w:rsidRDefault="00016124" w:rsidP="00724E4E">
      <w:pPr>
        <w:pStyle w:val="Odstavekseznama"/>
      </w:pPr>
      <w:r w:rsidRPr="00E43216">
        <w:t>Na lopatice turbin</w:t>
      </w:r>
      <w:r w:rsidR="006F57F6" w:rsidRPr="00E43216">
        <w:t>e</w:t>
      </w:r>
      <w:r w:rsidRPr="00E43216">
        <w:t xml:space="preserve"> priteka voda, ki zavrti turbino in s tem tudi rotor generatorja, ki nam daje električno napetost.</w:t>
      </w:r>
    </w:p>
    <w:p w:rsidR="00461D7E" w:rsidRPr="008A2901" w:rsidRDefault="00461D7E" w:rsidP="00461D7E">
      <w:pPr>
        <w:pStyle w:val="Odstavekseznama"/>
        <w:rPr>
          <w:color w:val="FF0000"/>
        </w:rPr>
      </w:pPr>
      <w:r w:rsidRPr="008A2901">
        <w:rPr>
          <w:color w:val="FF0000"/>
        </w:rPr>
        <w:t>Generator prejema mehansko energijo in oddaja električno energijo.</w:t>
      </w:r>
    </w:p>
    <w:p w:rsidR="00461D7E" w:rsidRPr="008A2901" w:rsidRDefault="00461D7E" w:rsidP="00724E4E">
      <w:pPr>
        <w:pStyle w:val="Odstavekseznama"/>
        <w:rPr>
          <w:color w:val="FF0000"/>
        </w:rPr>
      </w:pPr>
    </w:p>
    <w:p w:rsidR="00613265" w:rsidRPr="008A2901" w:rsidRDefault="00613265" w:rsidP="00613265">
      <w:pPr>
        <w:pStyle w:val="Odstavekseznama"/>
        <w:numPr>
          <w:ilvl w:val="0"/>
          <w:numId w:val="1"/>
        </w:numPr>
        <w:rPr>
          <w:color w:val="FF0000"/>
        </w:rPr>
      </w:pPr>
      <w:r w:rsidRPr="008A2901">
        <w:rPr>
          <w:color w:val="FF0000"/>
        </w:rPr>
        <w:t>termoelektrarna</w:t>
      </w:r>
      <w:r w:rsidR="00016124" w:rsidRPr="008A2901">
        <w:rPr>
          <w:color w:val="FF0000"/>
        </w:rPr>
        <w:t xml:space="preserve">  za proizvodnjo pare, ki poganja turbino</w:t>
      </w:r>
      <w:r w:rsidR="00461D7E" w:rsidRPr="008A2901">
        <w:rPr>
          <w:color w:val="FF0000"/>
        </w:rPr>
        <w:t xml:space="preserve"> izkorišča fosilna goriva</w:t>
      </w:r>
      <w:r w:rsidR="00016124" w:rsidRPr="008A2901">
        <w:rPr>
          <w:color w:val="FF0000"/>
        </w:rPr>
        <w:t xml:space="preserve"> – premog, </w:t>
      </w:r>
      <w:r w:rsidR="00461D7E" w:rsidRPr="008A2901">
        <w:rPr>
          <w:color w:val="FF0000"/>
        </w:rPr>
        <w:t>nafta, zemeljski plin.</w:t>
      </w:r>
    </w:p>
    <w:p w:rsidR="00613265" w:rsidRPr="008A2901" w:rsidRDefault="00613265" w:rsidP="00613265">
      <w:pPr>
        <w:pStyle w:val="Odstavekseznama"/>
        <w:numPr>
          <w:ilvl w:val="0"/>
          <w:numId w:val="1"/>
        </w:numPr>
        <w:rPr>
          <w:color w:val="FF0000"/>
        </w:rPr>
      </w:pPr>
      <w:r w:rsidRPr="008A2901">
        <w:rPr>
          <w:color w:val="FF0000"/>
        </w:rPr>
        <w:t>nuklearna elektrarna</w:t>
      </w:r>
      <w:r w:rsidR="002A6092" w:rsidRPr="008A2901">
        <w:rPr>
          <w:color w:val="FF0000"/>
        </w:rPr>
        <w:t xml:space="preserve">  </w:t>
      </w:r>
      <w:r w:rsidR="00016124" w:rsidRPr="008A2901">
        <w:rPr>
          <w:color w:val="FF0000"/>
        </w:rPr>
        <w:t xml:space="preserve">uporablja </w:t>
      </w:r>
      <w:r w:rsidR="002A6092" w:rsidRPr="008A2901">
        <w:rPr>
          <w:color w:val="FF0000"/>
        </w:rPr>
        <w:t xml:space="preserve">jedrsko gorivo, ki pri jedrski reakciji </w:t>
      </w:r>
      <w:r w:rsidR="00016124" w:rsidRPr="008A2901">
        <w:rPr>
          <w:color w:val="FF0000"/>
        </w:rPr>
        <w:t>daje velike količine toplote, ki je potrebna za nastanek pare.</w:t>
      </w:r>
    </w:p>
    <w:p w:rsidR="00AF031E" w:rsidRPr="008A2901" w:rsidRDefault="00AF031E" w:rsidP="00AF031E">
      <w:pPr>
        <w:pStyle w:val="Odstavekseznama"/>
        <w:numPr>
          <w:ilvl w:val="0"/>
          <w:numId w:val="4"/>
        </w:numPr>
        <w:rPr>
          <w:color w:val="FF0000"/>
        </w:rPr>
      </w:pPr>
      <w:r w:rsidRPr="008A2901">
        <w:rPr>
          <w:color w:val="FF0000"/>
        </w:rPr>
        <w:t>elektrarne na veter,</w:t>
      </w:r>
    </w:p>
    <w:p w:rsidR="00AF031E" w:rsidRPr="008A2901" w:rsidRDefault="008A2901" w:rsidP="00AF031E">
      <w:pPr>
        <w:pStyle w:val="Odstavekseznama"/>
        <w:numPr>
          <w:ilvl w:val="0"/>
          <w:numId w:val="3"/>
        </w:numPr>
        <w:rPr>
          <w:color w:val="FF0000"/>
        </w:rPr>
      </w:pPr>
      <w:r w:rsidRPr="008A2901">
        <w:rPr>
          <w:color w:val="FF0000"/>
        </w:rPr>
        <w:t>elektrarna na sončne celice,</w:t>
      </w:r>
    </w:p>
    <w:p w:rsidR="008A2901" w:rsidRPr="008A2901" w:rsidRDefault="008A2901" w:rsidP="00AF031E">
      <w:pPr>
        <w:pStyle w:val="Odstavekseznama"/>
        <w:numPr>
          <w:ilvl w:val="0"/>
          <w:numId w:val="3"/>
        </w:numPr>
        <w:rPr>
          <w:color w:val="FF0000"/>
        </w:rPr>
      </w:pPr>
      <w:r w:rsidRPr="008A2901">
        <w:rPr>
          <w:color w:val="FF0000"/>
        </w:rPr>
        <w:t>geotermalna elektrarna deluje na principu izkoriščanja toplote iz zemeljskih globin,</w:t>
      </w:r>
    </w:p>
    <w:p w:rsidR="00AF031E" w:rsidRPr="008A2901" w:rsidRDefault="008A2901" w:rsidP="00AF031E">
      <w:pPr>
        <w:pStyle w:val="Odstavekseznama"/>
        <w:numPr>
          <w:ilvl w:val="0"/>
          <w:numId w:val="3"/>
        </w:numPr>
        <w:rPr>
          <w:color w:val="FF0000"/>
        </w:rPr>
      </w:pPr>
      <w:r w:rsidRPr="008A2901">
        <w:rPr>
          <w:color w:val="FF0000"/>
        </w:rPr>
        <w:t>elektrarna na biomaso,</w:t>
      </w:r>
      <w:r w:rsidR="00AF031E" w:rsidRPr="008A2901">
        <w:rPr>
          <w:color w:val="FF0000"/>
        </w:rPr>
        <w:t xml:space="preserve"> </w:t>
      </w:r>
    </w:p>
    <w:p w:rsidR="00AF031E" w:rsidRPr="008A2901" w:rsidRDefault="00AF031E" w:rsidP="00AF031E">
      <w:pPr>
        <w:pStyle w:val="Odstavekseznama"/>
        <w:numPr>
          <w:ilvl w:val="0"/>
          <w:numId w:val="3"/>
        </w:numPr>
        <w:rPr>
          <w:color w:val="FF0000"/>
        </w:rPr>
      </w:pPr>
      <w:r w:rsidRPr="008A2901">
        <w:rPr>
          <w:color w:val="FF0000"/>
        </w:rPr>
        <w:t>elektrarne na plimo in oseko.</w:t>
      </w:r>
    </w:p>
    <w:p w:rsidR="00613265" w:rsidRPr="008A2901" w:rsidRDefault="00613265" w:rsidP="00613265">
      <w:pPr>
        <w:pStyle w:val="Odstavekseznama"/>
        <w:ind w:left="0"/>
        <w:rPr>
          <w:color w:val="FF0000"/>
        </w:rPr>
      </w:pPr>
    </w:p>
    <w:p w:rsidR="00332FFF" w:rsidRDefault="00332FFF" w:rsidP="007B3736">
      <w:pPr>
        <w:pStyle w:val="Odstavekseznama"/>
        <w:ind w:left="426"/>
        <w:rPr>
          <w:color w:val="FF0000"/>
        </w:rPr>
      </w:pPr>
    </w:p>
    <w:p w:rsidR="00332FFF" w:rsidRDefault="00332FFF" w:rsidP="007B3736">
      <w:pPr>
        <w:pStyle w:val="Odstavekseznama"/>
        <w:ind w:left="426"/>
        <w:rPr>
          <w:color w:val="FF0000"/>
        </w:rPr>
      </w:pPr>
    </w:p>
    <w:p w:rsidR="00C464A7" w:rsidRPr="008A2901" w:rsidRDefault="00C464A7" w:rsidP="007B3736">
      <w:pPr>
        <w:pStyle w:val="Odstavekseznama"/>
        <w:ind w:left="426"/>
        <w:rPr>
          <w:color w:val="FF0000"/>
        </w:rPr>
      </w:pPr>
      <w:r w:rsidRPr="008A2901">
        <w:rPr>
          <w:color w:val="FF0000"/>
        </w:rPr>
        <w:t>Vpliv pridobivanj</w:t>
      </w:r>
      <w:r w:rsidR="008A2901" w:rsidRPr="008A2901">
        <w:rPr>
          <w:color w:val="FF0000"/>
        </w:rPr>
        <w:t>a električne energije na okolje je odvisen od vrste elektrarne in je lahko:</w:t>
      </w:r>
    </w:p>
    <w:p w:rsidR="00C464A7" w:rsidRPr="008A2901" w:rsidRDefault="00C464A7" w:rsidP="00C464A7">
      <w:pPr>
        <w:pStyle w:val="Odstavekseznama"/>
        <w:numPr>
          <w:ilvl w:val="0"/>
          <w:numId w:val="1"/>
        </w:numPr>
        <w:rPr>
          <w:color w:val="FF0000"/>
        </w:rPr>
      </w:pPr>
      <w:r w:rsidRPr="008A2901">
        <w:rPr>
          <w:color w:val="FF0000"/>
        </w:rPr>
        <w:t>velik poseg v okolje,</w:t>
      </w:r>
    </w:p>
    <w:p w:rsidR="00C464A7" w:rsidRPr="008A2901" w:rsidRDefault="00C464A7" w:rsidP="00C464A7">
      <w:pPr>
        <w:pStyle w:val="Odstavekseznama"/>
        <w:numPr>
          <w:ilvl w:val="0"/>
          <w:numId w:val="1"/>
        </w:numPr>
        <w:rPr>
          <w:color w:val="FF0000"/>
        </w:rPr>
      </w:pPr>
      <w:r w:rsidRPr="008A2901">
        <w:rPr>
          <w:color w:val="FF0000"/>
        </w:rPr>
        <w:t>okrnjene živalske in rastlinske vrste,</w:t>
      </w:r>
    </w:p>
    <w:p w:rsidR="00C464A7" w:rsidRPr="008A2901" w:rsidRDefault="00C464A7" w:rsidP="00C464A7">
      <w:pPr>
        <w:pStyle w:val="Odstavekseznama"/>
        <w:numPr>
          <w:ilvl w:val="0"/>
          <w:numId w:val="1"/>
        </w:numPr>
        <w:rPr>
          <w:color w:val="FF0000"/>
        </w:rPr>
      </w:pPr>
      <w:r w:rsidRPr="008A2901">
        <w:rPr>
          <w:color w:val="FF0000"/>
        </w:rPr>
        <w:t>izpusti škodljivih plinov v ozračje, posledica so ogroženi gozdovi in zdra</w:t>
      </w:r>
      <w:r w:rsidR="00AF1E5F" w:rsidRPr="008A2901">
        <w:rPr>
          <w:color w:val="FF0000"/>
        </w:rPr>
        <w:t>vje človeka (čistilne naprave!)</w:t>
      </w:r>
      <w:r w:rsidR="00C654B9" w:rsidRPr="008A2901">
        <w:rPr>
          <w:color w:val="FF0000"/>
        </w:rPr>
        <w:t>,</w:t>
      </w:r>
    </w:p>
    <w:p w:rsidR="00AF1E5F" w:rsidRPr="008A2901" w:rsidRDefault="00AF1E5F" w:rsidP="00C464A7">
      <w:pPr>
        <w:pStyle w:val="Odstavekseznama"/>
        <w:numPr>
          <w:ilvl w:val="0"/>
          <w:numId w:val="1"/>
        </w:numPr>
        <w:rPr>
          <w:color w:val="FF0000"/>
        </w:rPr>
      </w:pPr>
      <w:r w:rsidRPr="008A2901">
        <w:rPr>
          <w:color w:val="FF0000"/>
        </w:rPr>
        <w:t>toplogredni plini</w:t>
      </w:r>
      <w:r w:rsidR="00C654B9" w:rsidRPr="008A2901">
        <w:rPr>
          <w:color w:val="FF0000"/>
        </w:rPr>
        <w:t>.</w:t>
      </w:r>
    </w:p>
    <w:p w:rsidR="0071469B" w:rsidRPr="008A2901" w:rsidRDefault="0071469B" w:rsidP="0071469B">
      <w:pPr>
        <w:pStyle w:val="Odstavekseznama"/>
        <w:rPr>
          <w:color w:val="FF0000"/>
        </w:rPr>
      </w:pPr>
    </w:p>
    <w:p w:rsidR="0046147B" w:rsidRDefault="0046147B" w:rsidP="0046147B">
      <w:pPr>
        <w:pStyle w:val="Odstavekseznama"/>
        <w:ind w:firstLine="708"/>
      </w:pPr>
    </w:p>
    <w:p w:rsidR="0046147B" w:rsidRDefault="0046147B" w:rsidP="00613265">
      <w:pPr>
        <w:pStyle w:val="Odstavekseznama"/>
        <w:rPr>
          <w:color w:val="FF0000"/>
        </w:rPr>
      </w:pPr>
      <w:r w:rsidRPr="007B3736">
        <w:rPr>
          <w:color w:val="FF0000"/>
        </w:rPr>
        <w:t>ELEKTRIČNI KROGI</w:t>
      </w:r>
      <w:r w:rsidR="007B3736">
        <w:rPr>
          <w:color w:val="FF0000"/>
        </w:rPr>
        <w:t xml:space="preserve"> </w:t>
      </w:r>
    </w:p>
    <w:p w:rsidR="007B3736" w:rsidRDefault="007B3736" w:rsidP="00613265">
      <w:pPr>
        <w:pStyle w:val="Odstavekseznama"/>
        <w:rPr>
          <w:color w:val="FF0000"/>
        </w:rPr>
      </w:pPr>
    </w:p>
    <w:p w:rsidR="007B3736" w:rsidRPr="007B3736" w:rsidRDefault="007B3736" w:rsidP="00613265">
      <w:pPr>
        <w:pStyle w:val="Odstavekseznama"/>
      </w:pPr>
      <w:r w:rsidRPr="007B3736">
        <w:t>Učbenik str. 54, 55 preberi</w:t>
      </w:r>
    </w:p>
    <w:p w:rsidR="007B3736" w:rsidRPr="00332FFF" w:rsidRDefault="007B3736" w:rsidP="007B3736">
      <w:pPr>
        <w:ind w:left="426"/>
        <w:rPr>
          <w:color w:val="FF0000"/>
          <w:szCs w:val="28"/>
        </w:rPr>
      </w:pPr>
      <w:r w:rsidRPr="00332FFF">
        <w:rPr>
          <w:color w:val="FF0000"/>
          <w:szCs w:val="28"/>
        </w:rPr>
        <w:t xml:space="preserve">Električna napetost poganja električni tok skozi različne naprave. Merska enota za električno napetost  je  volt. </w:t>
      </w:r>
    </w:p>
    <w:p w:rsidR="007B3736" w:rsidRPr="00332FFF" w:rsidRDefault="007B3736" w:rsidP="007B3736">
      <w:pPr>
        <w:pStyle w:val="Odstavekseznama"/>
        <w:ind w:left="426"/>
        <w:rPr>
          <w:color w:val="FF0000"/>
          <w:szCs w:val="28"/>
        </w:rPr>
      </w:pPr>
      <w:r w:rsidRPr="00332FFF">
        <w:rPr>
          <w:color w:val="FF0000"/>
          <w:szCs w:val="28"/>
        </w:rPr>
        <w:t xml:space="preserve">Vir električne napetosti so lahko: </w:t>
      </w:r>
    </w:p>
    <w:p w:rsidR="007B3736" w:rsidRPr="00332FFF" w:rsidRDefault="007B3736" w:rsidP="007B3736">
      <w:pPr>
        <w:pStyle w:val="Odstavekseznama"/>
        <w:ind w:left="426"/>
        <w:rPr>
          <w:color w:val="FF0000"/>
          <w:szCs w:val="28"/>
        </w:rPr>
      </w:pPr>
      <w:r w:rsidRPr="00332FFF">
        <w:rPr>
          <w:color w:val="FF0000"/>
          <w:szCs w:val="28"/>
        </w:rPr>
        <w:t>- enosmerni viri napetosti: baterija, akumulator, sončna celica, galvanski člen.</w:t>
      </w:r>
    </w:p>
    <w:p w:rsidR="007B3736" w:rsidRPr="00332FFF" w:rsidRDefault="007B3736" w:rsidP="007B3736">
      <w:pPr>
        <w:pStyle w:val="Odstavekseznama"/>
        <w:ind w:left="426"/>
        <w:rPr>
          <w:color w:val="FF0000"/>
          <w:szCs w:val="28"/>
        </w:rPr>
      </w:pPr>
      <w:r w:rsidRPr="00332FFF">
        <w:rPr>
          <w:color w:val="FF0000"/>
          <w:szCs w:val="28"/>
        </w:rPr>
        <w:t>- izmenični viri napetosti: kolesarski dinamo, vtičnica, generator.</w:t>
      </w:r>
    </w:p>
    <w:p w:rsidR="007B3736" w:rsidRPr="00332FFF" w:rsidRDefault="007B3736" w:rsidP="007B3736">
      <w:pPr>
        <w:ind w:left="426"/>
        <w:rPr>
          <w:color w:val="FF0000"/>
          <w:szCs w:val="28"/>
        </w:rPr>
      </w:pPr>
      <w:r w:rsidRPr="00332FFF">
        <w:rPr>
          <w:szCs w:val="28"/>
        </w:rPr>
        <w:t xml:space="preserve">   </w:t>
      </w:r>
      <w:r w:rsidRPr="00332FFF">
        <w:rPr>
          <w:color w:val="FF0000"/>
          <w:szCs w:val="28"/>
        </w:rPr>
        <w:t>Prevodniki električnega toka: kovine, grafit</w:t>
      </w:r>
    </w:p>
    <w:p w:rsidR="007B3736" w:rsidRPr="00332FFF" w:rsidRDefault="007B3736" w:rsidP="007B3736">
      <w:pPr>
        <w:pStyle w:val="Odstavekseznama"/>
        <w:ind w:left="426"/>
        <w:rPr>
          <w:color w:val="FF0000"/>
          <w:szCs w:val="28"/>
        </w:rPr>
      </w:pPr>
      <w:r w:rsidRPr="00332FFF">
        <w:rPr>
          <w:color w:val="FF0000"/>
          <w:szCs w:val="28"/>
        </w:rPr>
        <w:t>Neprevodniki – izolatorji električnega toka: umetne snovi, steklo, porcelan.</w:t>
      </w:r>
    </w:p>
    <w:p w:rsidR="007B3736" w:rsidRPr="00332FFF" w:rsidRDefault="007B3736" w:rsidP="00C654B9">
      <w:pPr>
        <w:pStyle w:val="Odstavekseznama"/>
        <w:rPr>
          <w:szCs w:val="28"/>
        </w:rPr>
      </w:pPr>
    </w:p>
    <w:p w:rsidR="00C654B9" w:rsidRPr="00332FFF" w:rsidRDefault="00C654B9" w:rsidP="00C654B9">
      <w:pPr>
        <w:pStyle w:val="Odstavekseznama"/>
        <w:rPr>
          <w:szCs w:val="28"/>
        </w:rPr>
      </w:pPr>
      <w:r w:rsidRPr="00332FFF">
        <w:rPr>
          <w:color w:val="FF0000"/>
          <w:szCs w:val="28"/>
        </w:rPr>
        <w:t xml:space="preserve">Shema električnega kroga  z enopolnim  stikalom </w:t>
      </w:r>
      <w:r w:rsidRPr="00332FFF">
        <w:rPr>
          <w:szCs w:val="28"/>
        </w:rPr>
        <w:t>(učbenik, str. 56</w:t>
      </w:r>
      <w:r w:rsidR="007B3736" w:rsidRPr="00332FFF">
        <w:rPr>
          <w:szCs w:val="28"/>
        </w:rPr>
        <w:t xml:space="preserve">, </w:t>
      </w:r>
      <w:r w:rsidR="001D2262" w:rsidRPr="00332FFF">
        <w:rPr>
          <w:szCs w:val="28"/>
        </w:rPr>
        <w:t>nariši</w:t>
      </w:r>
      <w:r w:rsidRPr="00332FFF">
        <w:rPr>
          <w:szCs w:val="28"/>
        </w:rPr>
        <w:t>)</w:t>
      </w:r>
    </w:p>
    <w:p w:rsidR="007B3736" w:rsidRDefault="007B3736" w:rsidP="00C654B9">
      <w:pPr>
        <w:pStyle w:val="Odstavekseznama"/>
      </w:pPr>
    </w:p>
    <w:p w:rsidR="00332FFF" w:rsidRDefault="00332FFF" w:rsidP="00C654B9">
      <w:pPr>
        <w:pStyle w:val="Odstavekseznama"/>
        <w:rPr>
          <w:b/>
        </w:rPr>
      </w:pPr>
    </w:p>
    <w:p w:rsidR="007B3736" w:rsidRPr="00332FFF" w:rsidRDefault="007B3736" w:rsidP="00C654B9">
      <w:pPr>
        <w:pStyle w:val="Odstavekseznama"/>
        <w:rPr>
          <w:b/>
        </w:rPr>
      </w:pPr>
      <w:r w:rsidRPr="00332FFF">
        <w:rPr>
          <w:b/>
        </w:rPr>
        <w:t>Sestavljaj električne kroge s pomočjo računalniškega programa na povezavi:</w:t>
      </w:r>
    </w:p>
    <w:p w:rsidR="007B3736" w:rsidRDefault="007B3736" w:rsidP="00C654B9">
      <w:pPr>
        <w:pStyle w:val="Odstavekseznama"/>
      </w:pPr>
    </w:p>
    <w:p w:rsidR="007B3736" w:rsidRDefault="00332FFF" w:rsidP="00C654B9">
      <w:pPr>
        <w:pStyle w:val="Odstavekseznama"/>
      </w:pPr>
      <w:hyperlink r:id="rId7" w:history="1">
        <w:r w:rsidR="007B3736" w:rsidRPr="007B3736">
          <w:rPr>
            <w:rStyle w:val="Hiperpovezava"/>
          </w:rPr>
          <w:t>https://phet.colorado.edu/sims/htm</w:t>
        </w:r>
        <w:bookmarkStart w:id="0" w:name="_GoBack"/>
        <w:bookmarkEnd w:id="0"/>
        <w:r w:rsidR="007B3736" w:rsidRPr="007B3736">
          <w:rPr>
            <w:rStyle w:val="Hiperpovezava"/>
          </w:rPr>
          <w:t>l</w:t>
        </w:r>
        <w:r w:rsidR="007B3736" w:rsidRPr="007B3736">
          <w:rPr>
            <w:rStyle w:val="Hiperpovezava"/>
          </w:rPr>
          <w:t>/circuit-construction-kit-dc-virtual-lab/latest/circuit-construction-kit-dc-virtual-lab_sl.html</w:t>
        </w:r>
      </w:hyperlink>
    </w:p>
    <w:p w:rsidR="007B3736" w:rsidRDefault="007B3736" w:rsidP="00C654B9">
      <w:pPr>
        <w:pStyle w:val="Odstavekseznama"/>
      </w:pPr>
    </w:p>
    <w:p w:rsidR="000F7226" w:rsidRDefault="000F7226" w:rsidP="00C654B9">
      <w:pPr>
        <w:pStyle w:val="Odstavekseznama"/>
      </w:pPr>
    </w:p>
    <w:p w:rsidR="000F7226" w:rsidRDefault="000F7226" w:rsidP="00C654B9">
      <w:pPr>
        <w:pStyle w:val="Odstavekseznama"/>
      </w:pPr>
    </w:p>
    <w:sectPr w:rsidR="000F7226" w:rsidSect="000F7226">
      <w:pgSz w:w="11906" w:h="16838"/>
      <w:pgMar w:top="284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D5"/>
    <w:multiLevelType w:val="hybridMultilevel"/>
    <w:tmpl w:val="5D7E0474"/>
    <w:lvl w:ilvl="0" w:tplc="E3BE9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48CA"/>
    <w:multiLevelType w:val="hybridMultilevel"/>
    <w:tmpl w:val="9800BDD2"/>
    <w:lvl w:ilvl="0" w:tplc="E3BE9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1086"/>
    <w:multiLevelType w:val="hybridMultilevel"/>
    <w:tmpl w:val="39888776"/>
    <w:lvl w:ilvl="0" w:tplc="CF12604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1DC8"/>
    <w:multiLevelType w:val="hybridMultilevel"/>
    <w:tmpl w:val="7270C318"/>
    <w:lvl w:ilvl="0" w:tplc="E3BE9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2D5D"/>
    <w:multiLevelType w:val="hybridMultilevel"/>
    <w:tmpl w:val="E02A6E9C"/>
    <w:lvl w:ilvl="0" w:tplc="EBA47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DCC"/>
    <w:multiLevelType w:val="hybridMultilevel"/>
    <w:tmpl w:val="EBDC034E"/>
    <w:lvl w:ilvl="0" w:tplc="05CCBE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C7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3E5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CEA4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02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E3E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6292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80B4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B2F8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5"/>
    <w:rsid w:val="00016124"/>
    <w:rsid w:val="000A5AD7"/>
    <w:rsid w:val="000D5CE2"/>
    <w:rsid w:val="000F7226"/>
    <w:rsid w:val="001D2262"/>
    <w:rsid w:val="002056C8"/>
    <w:rsid w:val="002A6092"/>
    <w:rsid w:val="00332FFF"/>
    <w:rsid w:val="00360916"/>
    <w:rsid w:val="0046147B"/>
    <w:rsid w:val="00461D7E"/>
    <w:rsid w:val="004F64C0"/>
    <w:rsid w:val="00613265"/>
    <w:rsid w:val="00646D12"/>
    <w:rsid w:val="006D7541"/>
    <w:rsid w:val="006F57F6"/>
    <w:rsid w:val="0071469B"/>
    <w:rsid w:val="0071582B"/>
    <w:rsid w:val="00724E4E"/>
    <w:rsid w:val="00794F40"/>
    <w:rsid w:val="007A7E5C"/>
    <w:rsid w:val="007B3736"/>
    <w:rsid w:val="008A2901"/>
    <w:rsid w:val="00A55DAC"/>
    <w:rsid w:val="00A63F58"/>
    <w:rsid w:val="00AF031E"/>
    <w:rsid w:val="00AF1E5F"/>
    <w:rsid w:val="00C464A7"/>
    <w:rsid w:val="00C61DFB"/>
    <w:rsid w:val="00C654B9"/>
    <w:rsid w:val="00CA75B0"/>
    <w:rsid w:val="00DA20F0"/>
    <w:rsid w:val="00E4321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02F6"/>
  <w15:chartTrackingRefBased/>
  <w15:docId w15:val="{B7A62166-E42B-40BB-9F94-1796BE1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26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F4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B373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2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ircuit-construction-kit-dc-virtual-lab/latest/circuit-construction-kit-dc-virtual-lab_s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Marjanca Penič</cp:lastModifiedBy>
  <cp:revision>5</cp:revision>
  <cp:lastPrinted>2020-03-13T17:57:00Z</cp:lastPrinted>
  <dcterms:created xsi:type="dcterms:W3CDTF">2020-03-13T17:43:00Z</dcterms:created>
  <dcterms:modified xsi:type="dcterms:W3CDTF">2020-03-16T11:55:00Z</dcterms:modified>
</cp:coreProperties>
</file>